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19A" w:rsidRPr="00C2319A" w:rsidRDefault="00C2319A" w:rsidP="00C2319A">
      <w:pPr>
        <w:jc w:val="center"/>
        <w:rPr>
          <w:b/>
          <w:sz w:val="24"/>
        </w:rPr>
      </w:pPr>
      <w:r w:rsidRPr="00C2319A">
        <w:rPr>
          <w:b/>
          <w:sz w:val="24"/>
        </w:rPr>
        <w:t xml:space="preserve">ИНФОРМАЦИЯ  </w:t>
      </w:r>
    </w:p>
    <w:p w:rsidR="00C2319A" w:rsidRDefault="00C2319A" w:rsidP="00C2319A">
      <w:pPr>
        <w:jc w:val="center"/>
        <w:rPr>
          <w:b/>
          <w:sz w:val="24"/>
        </w:rPr>
      </w:pPr>
      <w:r w:rsidRPr="00C2319A">
        <w:rPr>
          <w:b/>
          <w:sz w:val="24"/>
        </w:rPr>
        <w:t xml:space="preserve">о  ходе </w:t>
      </w:r>
      <w:proofErr w:type="gramStart"/>
      <w:r w:rsidRPr="00C2319A">
        <w:rPr>
          <w:b/>
          <w:sz w:val="24"/>
        </w:rPr>
        <w:t>внедрения Стандарта деятельности органов местного самоуправления</w:t>
      </w:r>
      <w:proofErr w:type="gramEnd"/>
      <w:r w:rsidRPr="00C2319A">
        <w:rPr>
          <w:b/>
          <w:sz w:val="24"/>
        </w:rPr>
        <w:t xml:space="preserve"> по обеспечению благоприятного инвестиционного климата в муниципальном районе «Забайкальский район»</w:t>
      </w:r>
      <w:r>
        <w:rPr>
          <w:b/>
          <w:sz w:val="24"/>
        </w:rPr>
        <w:t xml:space="preserve"> </w:t>
      </w:r>
      <w:r w:rsidRPr="00C2319A">
        <w:rPr>
          <w:b/>
          <w:sz w:val="24"/>
        </w:rPr>
        <w:t>по состоянию на 01.01.2022 года</w:t>
      </w:r>
    </w:p>
    <w:p w:rsidR="00C2319A" w:rsidRPr="00C2319A" w:rsidRDefault="00C2319A" w:rsidP="00C2319A">
      <w:pPr>
        <w:jc w:val="center"/>
        <w:rPr>
          <w:b/>
          <w:sz w:val="24"/>
        </w:rPr>
      </w:pPr>
    </w:p>
    <w:tbl>
      <w:tblPr>
        <w:tblpPr w:leftFromText="180" w:rightFromText="180" w:vertAnchor="text" w:horzAnchor="margin" w:tblpX="-249" w:tblpY="219"/>
        <w:tblW w:w="15570" w:type="dxa"/>
        <w:tblLayout w:type="fixed"/>
        <w:tblLook w:val="04A0" w:firstRow="1" w:lastRow="0" w:firstColumn="1" w:lastColumn="0" w:noHBand="0" w:noVBand="1"/>
      </w:tblPr>
      <w:tblGrid>
        <w:gridCol w:w="675"/>
        <w:gridCol w:w="2976"/>
        <w:gridCol w:w="5529"/>
        <w:gridCol w:w="3402"/>
        <w:gridCol w:w="2977"/>
        <w:gridCol w:w="11"/>
      </w:tblGrid>
      <w:tr w:rsidR="00927502" w:rsidRPr="00FE2957" w:rsidTr="00680980">
        <w:trPr>
          <w:gridAfter w:val="1"/>
          <w:wAfter w:w="11" w:type="dxa"/>
          <w:trHeight w:val="771"/>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502" w:rsidRPr="00FE2957" w:rsidRDefault="00927502" w:rsidP="00680980">
            <w:pPr>
              <w:jc w:val="center"/>
              <w:rPr>
                <w:b/>
                <w:color w:val="000000"/>
              </w:rPr>
            </w:pPr>
            <w:r w:rsidRPr="00FE2957">
              <w:rPr>
                <w:b/>
                <w:color w:val="000000"/>
              </w:rPr>
              <w:t>№</w:t>
            </w:r>
          </w:p>
          <w:p w:rsidR="00927502" w:rsidRPr="00FE2957" w:rsidRDefault="00927502" w:rsidP="00680980">
            <w:pPr>
              <w:jc w:val="center"/>
              <w:rPr>
                <w:color w:val="000000"/>
              </w:rPr>
            </w:pPr>
            <w:proofErr w:type="gramStart"/>
            <w:r w:rsidRPr="00FE2957">
              <w:rPr>
                <w:b/>
                <w:color w:val="000000"/>
              </w:rPr>
              <w:t>п</w:t>
            </w:r>
            <w:proofErr w:type="gramEnd"/>
            <w:r w:rsidRPr="00FE2957">
              <w:rPr>
                <w:b/>
                <w:color w:val="000000"/>
              </w:rPr>
              <w:t>/п</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927502" w:rsidRPr="00FE2957" w:rsidRDefault="00927502" w:rsidP="00680980">
            <w:pPr>
              <w:jc w:val="center"/>
              <w:rPr>
                <w:b/>
                <w:color w:val="000000"/>
              </w:rPr>
            </w:pPr>
            <w:r w:rsidRPr="00FE2957">
              <w:rPr>
                <w:b/>
                <w:color w:val="000000"/>
              </w:rPr>
              <w:t>Показатель</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927502" w:rsidRPr="00FE2957" w:rsidRDefault="00927502" w:rsidP="00680980">
            <w:pPr>
              <w:jc w:val="center"/>
              <w:rPr>
                <w:b/>
                <w:color w:val="000000"/>
              </w:rPr>
            </w:pPr>
            <w:r w:rsidRPr="00FE2957">
              <w:rPr>
                <w:b/>
                <w:color w:val="000000"/>
              </w:rPr>
              <w:t>Требования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27502" w:rsidRPr="00FE2957" w:rsidRDefault="00927502" w:rsidP="00680980">
            <w:pPr>
              <w:jc w:val="center"/>
              <w:rPr>
                <w:b/>
                <w:color w:val="000000"/>
              </w:rPr>
            </w:pPr>
            <w:r w:rsidRPr="00FE2957">
              <w:rPr>
                <w:b/>
                <w:color w:val="000000"/>
              </w:rPr>
              <w:t>Целевое значение</w:t>
            </w:r>
          </w:p>
          <w:p w:rsidR="00927502" w:rsidRPr="00FE2957" w:rsidRDefault="00927502" w:rsidP="00680980">
            <w:pPr>
              <w:jc w:val="center"/>
              <w:rPr>
                <w:b/>
                <w:color w:val="000000"/>
              </w:rPr>
            </w:pPr>
            <w:r w:rsidRPr="00FE2957">
              <w:rPr>
                <w:b/>
                <w:color w:val="000000"/>
              </w:rPr>
              <w:t>показателя</w:t>
            </w:r>
          </w:p>
        </w:tc>
        <w:tc>
          <w:tcPr>
            <w:tcW w:w="2977" w:type="dxa"/>
            <w:tcBorders>
              <w:top w:val="single" w:sz="4" w:space="0" w:color="auto"/>
              <w:bottom w:val="single" w:sz="4" w:space="0" w:color="auto"/>
              <w:right w:val="single" w:sz="4" w:space="0" w:color="auto"/>
            </w:tcBorders>
            <w:shd w:val="clear" w:color="auto" w:fill="auto"/>
            <w:vAlign w:val="center"/>
          </w:tcPr>
          <w:p w:rsidR="00927502" w:rsidRPr="00FE2957" w:rsidRDefault="00927502" w:rsidP="00680980">
            <w:pPr>
              <w:jc w:val="center"/>
              <w:rPr>
                <w:b/>
              </w:rPr>
            </w:pPr>
            <w:r w:rsidRPr="00FE2957">
              <w:rPr>
                <w:b/>
              </w:rPr>
              <w:t>Ответственный исполнитель</w:t>
            </w:r>
          </w:p>
        </w:tc>
      </w:tr>
      <w:tr w:rsidR="00927502" w:rsidRPr="00FE2957" w:rsidTr="00680980">
        <w:trPr>
          <w:gridAfter w:val="1"/>
          <w:wAfter w:w="11" w:type="dxa"/>
          <w:trHeight w:val="28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502" w:rsidRPr="00FE2957" w:rsidRDefault="00927502" w:rsidP="00680980">
            <w:pPr>
              <w:jc w:val="center"/>
              <w:rPr>
                <w:color w:val="000000"/>
              </w:rPr>
            </w:pPr>
            <w:r w:rsidRPr="00FE2957">
              <w:rPr>
                <w:color w:val="000000"/>
              </w:rPr>
              <w:t>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927502" w:rsidRPr="00FE2957" w:rsidRDefault="00927502" w:rsidP="00680980">
            <w:pPr>
              <w:jc w:val="center"/>
              <w:rPr>
                <w:color w:val="000000"/>
              </w:rPr>
            </w:pPr>
            <w:r w:rsidRPr="00FE2957">
              <w:rPr>
                <w:color w:val="000000"/>
              </w:rPr>
              <w:t>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927502" w:rsidRPr="00FE2957" w:rsidRDefault="00927502" w:rsidP="00680980">
            <w:pPr>
              <w:jc w:val="center"/>
              <w:rPr>
                <w:color w:val="000000"/>
              </w:rPr>
            </w:pPr>
            <w:r w:rsidRPr="00FE2957">
              <w:rPr>
                <w:color w:val="000000"/>
              </w:rPr>
              <w:t>3</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27502" w:rsidRPr="00FE2957" w:rsidRDefault="00927502" w:rsidP="00680980">
            <w:pPr>
              <w:jc w:val="center"/>
              <w:rPr>
                <w:color w:val="000000"/>
              </w:rPr>
            </w:pPr>
            <w:r w:rsidRPr="00FE2957">
              <w:rPr>
                <w:color w:val="000000"/>
              </w:rPr>
              <w:t>4</w:t>
            </w:r>
          </w:p>
        </w:tc>
        <w:tc>
          <w:tcPr>
            <w:tcW w:w="2977" w:type="dxa"/>
            <w:tcBorders>
              <w:top w:val="single" w:sz="4" w:space="0" w:color="auto"/>
              <w:bottom w:val="single" w:sz="4" w:space="0" w:color="auto"/>
              <w:right w:val="single" w:sz="4" w:space="0" w:color="auto"/>
            </w:tcBorders>
            <w:shd w:val="clear" w:color="auto" w:fill="auto"/>
            <w:vAlign w:val="center"/>
          </w:tcPr>
          <w:p w:rsidR="00927502" w:rsidRPr="00FE2957" w:rsidRDefault="00927502" w:rsidP="00680980">
            <w:pPr>
              <w:jc w:val="center"/>
            </w:pPr>
            <w:r w:rsidRPr="00FE2957">
              <w:t>5</w:t>
            </w:r>
          </w:p>
        </w:tc>
      </w:tr>
      <w:tr w:rsidR="00927502" w:rsidRPr="00FE2957" w:rsidTr="00680980">
        <w:trPr>
          <w:gridAfter w:val="1"/>
          <w:wAfter w:w="11" w:type="dxa"/>
          <w:trHeight w:val="263"/>
        </w:trPr>
        <w:tc>
          <w:tcPr>
            <w:tcW w:w="15559" w:type="dxa"/>
            <w:gridSpan w:val="5"/>
            <w:tcBorders>
              <w:top w:val="nil"/>
              <w:left w:val="single" w:sz="4" w:space="0" w:color="auto"/>
              <w:bottom w:val="single" w:sz="4" w:space="0" w:color="auto"/>
              <w:right w:val="single" w:sz="4" w:space="0" w:color="auto"/>
            </w:tcBorders>
            <w:shd w:val="clear" w:color="auto" w:fill="auto"/>
            <w:vAlign w:val="center"/>
            <w:hideMark/>
          </w:tcPr>
          <w:p w:rsidR="00927502" w:rsidRPr="00FE2957" w:rsidRDefault="00927502" w:rsidP="00680980">
            <w:pPr>
              <w:jc w:val="center"/>
            </w:pPr>
            <w:r w:rsidRPr="00FE2957">
              <w:rPr>
                <w:b/>
                <w:color w:val="000000"/>
              </w:rPr>
              <w:t>1. Институциональная среда</w:t>
            </w:r>
          </w:p>
        </w:tc>
      </w:tr>
      <w:tr w:rsidR="00927502" w:rsidRPr="00FE2957" w:rsidTr="00680980">
        <w:trPr>
          <w:gridAfter w:val="1"/>
          <w:wAfter w:w="11" w:type="dxa"/>
          <w:trHeight w:val="44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502" w:rsidRPr="00FE2957" w:rsidRDefault="00927502" w:rsidP="00927502">
            <w:pPr>
              <w:jc w:val="center"/>
              <w:rPr>
                <w:color w:val="000000"/>
              </w:rPr>
            </w:pPr>
            <w:r w:rsidRPr="00FE2957">
              <w:rPr>
                <w:color w:val="000000"/>
              </w:rPr>
              <w:t>1.1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927502" w:rsidRPr="00FE2957" w:rsidRDefault="00927502" w:rsidP="00927502">
            <w:pPr>
              <w:jc w:val="center"/>
              <w:rPr>
                <w:color w:val="000000"/>
              </w:rPr>
            </w:pPr>
            <w:r w:rsidRPr="00FE2957">
              <w:rPr>
                <w:color w:val="000000"/>
              </w:rPr>
              <w:t>Наличие инвестиционного паспорта муниципального образования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927502" w:rsidRPr="00FE2957" w:rsidRDefault="00927502" w:rsidP="00927502">
            <w:pPr>
              <w:jc w:val="center"/>
            </w:pPr>
            <w:r w:rsidRPr="00FE2957">
              <w:t>В соответствии с рекомендациями Министерства экономического развития Забайкальского края ежегодно на сайте муниципального района «Забайкальский район» размещается инвестиционный паспорт муниципального района «Забайкальский район».</w:t>
            </w:r>
          </w:p>
          <w:p w:rsidR="00927502" w:rsidRPr="00FE2957" w:rsidRDefault="00927502" w:rsidP="00927502">
            <w:pPr>
              <w:jc w:val="center"/>
            </w:pPr>
            <w:r w:rsidRPr="00FE2957">
              <w:t>Актуализированный инвестиционный паспорт муниципального района «Забайкальский район» направлен в адрес Министерства экономического развития Забайкальского края за исх. № 5687 от 06.10.2021 года.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27502" w:rsidRPr="00FE2957" w:rsidRDefault="00FC672F" w:rsidP="00927502">
            <w:pPr>
              <w:jc w:val="center"/>
            </w:pPr>
            <w:hyperlink r:id="rId5" w:history="1">
              <w:r w:rsidR="00927502" w:rsidRPr="00FE2957">
                <w:rPr>
                  <w:rStyle w:val="a3"/>
                </w:rPr>
                <w:t>http://zabaikalskadm.ru/econom.html</w:t>
              </w:r>
            </w:hyperlink>
          </w:p>
          <w:p w:rsidR="00927502" w:rsidRPr="00FE2957" w:rsidRDefault="00927502" w:rsidP="00927502">
            <w:pPr>
              <w:jc w:val="center"/>
            </w:pPr>
          </w:p>
        </w:tc>
        <w:tc>
          <w:tcPr>
            <w:tcW w:w="2977" w:type="dxa"/>
            <w:tcBorders>
              <w:top w:val="single" w:sz="4" w:space="0" w:color="auto"/>
              <w:left w:val="nil"/>
              <w:bottom w:val="single" w:sz="4" w:space="0" w:color="auto"/>
              <w:right w:val="single" w:sz="4" w:space="0" w:color="auto"/>
            </w:tcBorders>
            <w:shd w:val="clear" w:color="auto" w:fill="auto"/>
            <w:vAlign w:val="center"/>
          </w:tcPr>
          <w:p w:rsidR="00927502" w:rsidRPr="00FE2957" w:rsidRDefault="00927502" w:rsidP="00927502">
            <w:pPr>
              <w:jc w:val="center"/>
            </w:pPr>
            <w:r w:rsidRPr="00FE2957">
              <w:rPr>
                <w:iCs/>
              </w:rPr>
              <w:t>Управление экономического развития Администрации муниципального района «Забайкальский район»</w:t>
            </w:r>
          </w:p>
        </w:tc>
      </w:tr>
      <w:tr w:rsidR="00927502" w:rsidRPr="00FE2957" w:rsidTr="00680980">
        <w:trPr>
          <w:gridAfter w:val="1"/>
          <w:wAfter w:w="11" w:type="dxa"/>
          <w:trHeight w:val="44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502" w:rsidRPr="00FE2957" w:rsidRDefault="00927502" w:rsidP="00927502">
            <w:pPr>
              <w:jc w:val="center"/>
              <w:rPr>
                <w:color w:val="000000"/>
              </w:rPr>
            </w:pPr>
            <w:r w:rsidRPr="00FE2957">
              <w:rPr>
                <w:color w:val="000000"/>
              </w:rPr>
              <w:t>1.2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927502" w:rsidRPr="00FE2957" w:rsidRDefault="00927502" w:rsidP="00927502">
            <w:pPr>
              <w:jc w:val="center"/>
              <w:rPr>
                <w:color w:val="000000"/>
              </w:rPr>
            </w:pPr>
            <w:r w:rsidRPr="00FE2957">
              <w:rPr>
                <w:color w:val="000000"/>
              </w:rPr>
              <w:t>Наличие назначенного инвестиционного уполномоченного или структурного подразделения, ответственного за обеспечение благоприятного  инвестиционного климата, привлечение инвестиций и взаимодействие с инвесторами</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927502" w:rsidRPr="00FE2957" w:rsidRDefault="00927502" w:rsidP="00927502">
            <w:pPr>
              <w:jc w:val="center"/>
              <w:rPr>
                <w:color w:val="000000"/>
              </w:rPr>
            </w:pPr>
            <w:r w:rsidRPr="00FE2957">
              <w:rPr>
                <w:color w:val="000000"/>
              </w:rPr>
              <w:t>На сайте муниципального района «Забайкальский район» создан раздел «Инвестиционная деятельность»</w:t>
            </w:r>
          </w:p>
          <w:p w:rsidR="00927502" w:rsidRPr="00FE2957" w:rsidRDefault="00927502" w:rsidP="00927502">
            <w:pPr>
              <w:jc w:val="center"/>
              <w:rPr>
                <w:color w:val="000000"/>
              </w:rPr>
            </w:pPr>
          </w:p>
          <w:p w:rsidR="00927502" w:rsidRPr="00FE2957" w:rsidRDefault="0021125C" w:rsidP="0021125C">
            <w:pPr>
              <w:jc w:val="center"/>
              <w:rPr>
                <w:color w:val="000000"/>
              </w:rPr>
            </w:pPr>
            <w:r w:rsidRPr="0021125C">
              <w:rPr>
                <w:color w:val="000000"/>
              </w:rPr>
              <w:t>Решение</w:t>
            </w:r>
            <w:r>
              <w:rPr>
                <w:color w:val="000000"/>
              </w:rPr>
              <w:t>м</w:t>
            </w:r>
            <w:r w:rsidRPr="0021125C">
              <w:rPr>
                <w:color w:val="000000"/>
              </w:rPr>
              <w:t xml:space="preserve"> Совета муниципального района "Забайкальский район" №</w:t>
            </w:r>
            <w:r>
              <w:rPr>
                <w:color w:val="000000"/>
              </w:rPr>
              <w:t xml:space="preserve"> </w:t>
            </w:r>
            <w:r w:rsidRPr="0021125C">
              <w:rPr>
                <w:color w:val="000000"/>
              </w:rPr>
              <w:t xml:space="preserve">279 от 25 сентября 2019 года </w:t>
            </w:r>
            <w:r>
              <w:rPr>
                <w:color w:val="000000"/>
              </w:rPr>
              <w:t>у</w:t>
            </w:r>
            <w:r w:rsidRPr="0021125C">
              <w:rPr>
                <w:color w:val="000000"/>
              </w:rPr>
              <w:t>твержден</w:t>
            </w:r>
            <w:r>
              <w:rPr>
                <w:color w:val="000000"/>
              </w:rPr>
              <w:t>о</w:t>
            </w:r>
            <w:r w:rsidRPr="0021125C">
              <w:rPr>
                <w:color w:val="000000"/>
              </w:rPr>
              <w:t xml:space="preserve"> Положени</w:t>
            </w:r>
            <w:r>
              <w:rPr>
                <w:color w:val="000000"/>
              </w:rPr>
              <w:t>е</w:t>
            </w:r>
            <w:r w:rsidRPr="0021125C">
              <w:rPr>
                <w:color w:val="000000"/>
              </w:rPr>
              <w:t xml:space="preserve"> об инвестиционном уполномоченном в муниципальн</w:t>
            </w:r>
            <w:r>
              <w:rPr>
                <w:color w:val="000000"/>
              </w:rPr>
              <w:t>ом районе «Забайкальский район»</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27502" w:rsidRPr="00FE2957" w:rsidRDefault="00927502" w:rsidP="00927502">
            <w:pPr>
              <w:jc w:val="center"/>
              <w:rPr>
                <w:color w:val="000000"/>
              </w:rPr>
            </w:pPr>
            <w:r w:rsidRPr="00FE2957">
              <w:rPr>
                <w:color w:val="000000"/>
              </w:rPr>
              <w:t>Контактные данные:</w:t>
            </w:r>
            <w:r w:rsidR="0021125C">
              <w:rPr>
                <w:color w:val="000000"/>
              </w:rPr>
              <w:t xml:space="preserve"> </w:t>
            </w:r>
            <w:proofErr w:type="spellStart"/>
            <w:r w:rsidR="008F609E">
              <w:rPr>
                <w:color w:val="000000"/>
              </w:rPr>
              <w:t>И</w:t>
            </w:r>
            <w:r w:rsidR="0021125C">
              <w:rPr>
                <w:color w:val="000000"/>
              </w:rPr>
              <w:t>.о</w:t>
            </w:r>
            <w:proofErr w:type="spellEnd"/>
            <w:r w:rsidR="0021125C">
              <w:rPr>
                <w:color w:val="000000"/>
              </w:rPr>
              <w:t>.  Главы муниципального района "Забайкальский район" Беломестнова Вера Николаевна</w:t>
            </w:r>
          </w:p>
          <w:p w:rsidR="00927502" w:rsidRPr="00FE2957" w:rsidRDefault="00927502" w:rsidP="00927502">
            <w:pPr>
              <w:jc w:val="center"/>
              <w:rPr>
                <w:color w:val="000000"/>
              </w:rPr>
            </w:pPr>
            <w:r w:rsidRPr="00FE2957">
              <w:rPr>
                <w:color w:val="000000"/>
              </w:rPr>
              <w:t xml:space="preserve">674650, Забайкальский край, Забайкальский район, пгт. Забайкальск, ул. </w:t>
            </w:r>
            <w:proofErr w:type="gramStart"/>
            <w:r w:rsidRPr="00FE2957">
              <w:rPr>
                <w:color w:val="000000"/>
              </w:rPr>
              <w:t>Красноармейская</w:t>
            </w:r>
            <w:proofErr w:type="gramEnd"/>
            <w:r w:rsidRPr="00FE2957">
              <w:rPr>
                <w:color w:val="000000"/>
              </w:rPr>
              <w:t>, 40А</w:t>
            </w:r>
          </w:p>
          <w:p w:rsidR="00927502" w:rsidRPr="00FE2957" w:rsidRDefault="00927502" w:rsidP="00927502">
            <w:pPr>
              <w:jc w:val="center"/>
              <w:rPr>
                <w:color w:val="000000"/>
              </w:rPr>
            </w:pPr>
            <w:r w:rsidRPr="00FE2957">
              <w:rPr>
                <w:color w:val="000000"/>
              </w:rPr>
              <w:t>Телефон: 8/30251/2-22-64, 8/30251/2-29-53</w:t>
            </w:r>
          </w:p>
          <w:p w:rsidR="00927502" w:rsidRPr="00FE2957" w:rsidRDefault="00927502" w:rsidP="00927502">
            <w:pPr>
              <w:jc w:val="center"/>
              <w:rPr>
                <w:color w:val="000000"/>
                <w:lang w:val="en-US"/>
              </w:rPr>
            </w:pPr>
            <w:proofErr w:type="gramStart"/>
            <w:r w:rsidRPr="00FE2957">
              <w:rPr>
                <w:color w:val="000000"/>
              </w:rPr>
              <w:t>Е</w:t>
            </w:r>
            <w:proofErr w:type="gramEnd"/>
            <w:r w:rsidRPr="00FE2957">
              <w:rPr>
                <w:color w:val="000000"/>
                <w:lang w:val="en-US"/>
              </w:rPr>
              <w:t xml:space="preserve">-mail: </w:t>
            </w:r>
            <w:hyperlink r:id="rId6" w:history="1">
              <w:proofErr w:type="spellStart"/>
              <w:r w:rsidRPr="00FE2957">
                <w:rPr>
                  <w:rStyle w:val="a3"/>
                  <w:lang w:val="en-US"/>
                </w:rPr>
                <w:t>zabaikalsk-40@mail.ru</w:t>
              </w:r>
              <w:proofErr w:type="spellEnd"/>
            </w:hyperlink>
          </w:p>
          <w:p w:rsidR="00927502" w:rsidRPr="00FE2957" w:rsidRDefault="00FC672F" w:rsidP="00927502">
            <w:pPr>
              <w:jc w:val="center"/>
              <w:rPr>
                <w:color w:val="000000"/>
                <w:lang w:val="en-US"/>
              </w:rPr>
            </w:pPr>
            <w:hyperlink r:id="rId7" w:history="1">
              <w:r w:rsidR="00927502" w:rsidRPr="00FE2957">
                <w:rPr>
                  <w:rStyle w:val="a3"/>
                  <w:lang w:val="en-US"/>
                </w:rPr>
                <w:t>http://zabaikalskadm.ru/econom.html</w:t>
              </w:r>
            </w:hyperlink>
          </w:p>
        </w:tc>
        <w:tc>
          <w:tcPr>
            <w:tcW w:w="2977" w:type="dxa"/>
            <w:tcBorders>
              <w:top w:val="single" w:sz="4" w:space="0" w:color="auto"/>
              <w:bottom w:val="single" w:sz="4" w:space="0" w:color="auto"/>
              <w:right w:val="single" w:sz="4" w:space="0" w:color="auto"/>
            </w:tcBorders>
            <w:shd w:val="clear" w:color="auto" w:fill="auto"/>
            <w:vAlign w:val="center"/>
          </w:tcPr>
          <w:p w:rsidR="00927502" w:rsidRPr="00FE2957" w:rsidRDefault="00927502" w:rsidP="00927502">
            <w:pPr>
              <w:jc w:val="center"/>
            </w:pPr>
            <w:r w:rsidRPr="00FE2957">
              <w:rPr>
                <w:iCs/>
              </w:rPr>
              <w:t>Управление экономического развития Администрации муниципального района «Забайкальский район»</w:t>
            </w:r>
          </w:p>
        </w:tc>
      </w:tr>
      <w:tr w:rsidR="00801639" w:rsidRPr="00FE2957" w:rsidTr="00680980">
        <w:trPr>
          <w:gridAfter w:val="1"/>
          <w:wAfter w:w="11" w:type="dxa"/>
          <w:trHeight w:val="44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01639" w:rsidRPr="00FE2957" w:rsidRDefault="00FC672F" w:rsidP="00927502">
            <w:pPr>
              <w:jc w:val="center"/>
              <w:rPr>
                <w:color w:val="000000"/>
              </w:rPr>
            </w:pPr>
            <w:r>
              <w:rPr>
                <w:color w:val="000000"/>
              </w:rPr>
              <w:t>1.3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01639" w:rsidRPr="00FE2957" w:rsidRDefault="00801639" w:rsidP="00927502">
            <w:pPr>
              <w:jc w:val="center"/>
              <w:rPr>
                <w:color w:val="000000"/>
              </w:rPr>
            </w:pPr>
            <w:r w:rsidRPr="00801639">
              <w:rPr>
                <w:color w:val="000000"/>
              </w:rPr>
              <w:t>Реализация процедуры оценки регулирующего воздействия проектов муниципальных нормативных правовых актов, регулирующих вопросы, связанные с осуществлением инвестиционной и предпринимательской деятельности</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801639" w:rsidRPr="00801639" w:rsidRDefault="00801639" w:rsidP="00801639">
            <w:pPr>
              <w:jc w:val="center"/>
              <w:rPr>
                <w:color w:val="000000"/>
              </w:rPr>
            </w:pPr>
            <w:r w:rsidRPr="00801639">
              <w:rPr>
                <w:color w:val="000000"/>
              </w:rPr>
              <w:t>На сайте муниципального района «Забайкальский район» создан раздел «Оценка регулирующего воздействия»</w:t>
            </w:r>
          </w:p>
          <w:p w:rsidR="00801639" w:rsidRPr="00801639" w:rsidRDefault="00801639" w:rsidP="00801639">
            <w:pPr>
              <w:jc w:val="center"/>
              <w:rPr>
                <w:color w:val="000000"/>
              </w:rPr>
            </w:pPr>
          </w:p>
          <w:p w:rsidR="00801639" w:rsidRPr="00FE2957" w:rsidRDefault="00801639" w:rsidP="00927502">
            <w:pPr>
              <w:jc w:val="center"/>
              <w:rPr>
                <w:color w:val="00000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801639" w:rsidRPr="00FE2957" w:rsidRDefault="00801639" w:rsidP="00927502">
            <w:pPr>
              <w:jc w:val="center"/>
              <w:rPr>
                <w:color w:val="000000"/>
              </w:rPr>
            </w:pPr>
            <w:hyperlink r:id="rId8" w:history="1">
              <w:proofErr w:type="spellStart"/>
              <w:r w:rsidRPr="00AE0E8E">
                <w:rPr>
                  <w:rStyle w:val="a3"/>
                </w:rPr>
                <w:t>http</w:t>
              </w:r>
              <w:proofErr w:type="spellEnd"/>
              <w:r w:rsidRPr="00AE0E8E">
                <w:rPr>
                  <w:rStyle w:val="a3"/>
                </w:rPr>
                <w:t>://</w:t>
              </w:r>
              <w:proofErr w:type="spellStart"/>
              <w:r w:rsidRPr="00AE0E8E">
                <w:rPr>
                  <w:rStyle w:val="a3"/>
                </w:rPr>
                <w:t>zabaik</w:t>
              </w:r>
              <w:r w:rsidRPr="00AE0E8E">
                <w:rPr>
                  <w:rStyle w:val="a3"/>
                </w:rPr>
                <w:t>a</w:t>
              </w:r>
              <w:r w:rsidRPr="00AE0E8E">
                <w:rPr>
                  <w:rStyle w:val="a3"/>
                </w:rPr>
                <w:t>lskadm.ru</w:t>
              </w:r>
              <w:proofErr w:type="spellEnd"/>
              <w:r w:rsidRPr="00AE0E8E">
                <w:rPr>
                  <w:rStyle w:val="a3"/>
                </w:rPr>
                <w:t>/</w:t>
              </w:r>
              <w:proofErr w:type="spellStart"/>
              <w:r w:rsidRPr="00AE0E8E">
                <w:rPr>
                  <w:rStyle w:val="a3"/>
                </w:rPr>
                <w:t>razvpred.html</w:t>
              </w:r>
              <w:proofErr w:type="spellEnd"/>
            </w:hyperlink>
            <w:r>
              <w:rPr>
                <w:color w:val="000000"/>
              </w:rPr>
              <w:t xml:space="preserve"> </w:t>
            </w:r>
          </w:p>
        </w:tc>
        <w:tc>
          <w:tcPr>
            <w:tcW w:w="2977" w:type="dxa"/>
            <w:tcBorders>
              <w:top w:val="single" w:sz="4" w:space="0" w:color="auto"/>
              <w:bottom w:val="single" w:sz="4" w:space="0" w:color="auto"/>
              <w:right w:val="single" w:sz="4" w:space="0" w:color="auto"/>
            </w:tcBorders>
            <w:shd w:val="clear" w:color="auto" w:fill="auto"/>
            <w:vAlign w:val="center"/>
          </w:tcPr>
          <w:p w:rsidR="00801639" w:rsidRPr="00FE2957" w:rsidRDefault="00801639" w:rsidP="00927502">
            <w:pPr>
              <w:jc w:val="center"/>
              <w:rPr>
                <w:iCs/>
              </w:rPr>
            </w:pPr>
            <w:r w:rsidRPr="00801639">
              <w:rPr>
                <w:iCs/>
              </w:rPr>
              <w:t>Управление экономического развития Администрации муниципального района «Забайкальский район»</w:t>
            </w:r>
          </w:p>
        </w:tc>
      </w:tr>
      <w:tr w:rsidR="00927502" w:rsidRPr="00FE2957" w:rsidTr="00680980">
        <w:trPr>
          <w:gridAfter w:val="1"/>
          <w:wAfter w:w="11" w:type="dxa"/>
          <w:trHeight w:val="371"/>
        </w:trPr>
        <w:tc>
          <w:tcPr>
            <w:tcW w:w="155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27502" w:rsidRPr="00FE2957" w:rsidRDefault="00927502" w:rsidP="00680980">
            <w:pPr>
              <w:jc w:val="center"/>
            </w:pPr>
            <w:r w:rsidRPr="00FE2957">
              <w:rPr>
                <w:b/>
                <w:color w:val="000000"/>
              </w:rPr>
              <w:lastRenderedPageBreak/>
              <w:t>2. Каналы прямой и обратной связи субъектов предпринимательской и инвестиционной деятельности с руководством муниципального образования</w:t>
            </w:r>
          </w:p>
        </w:tc>
      </w:tr>
      <w:tr w:rsidR="00927502" w:rsidRPr="00FE2957" w:rsidTr="00927502">
        <w:trPr>
          <w:gridAfter w:val="1"/>
          <w:wAfter w:w="11" w:type="dxa"/>
          <w:trHeight w:val="271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502" w:rsidRPr="00FE2957" w:rsidRDefault="00927502" w:rsidP="00927502">
            <w:pPr>
              <w:jc w:val="center"/>
              <w:rPr>
                <w:color w:val="000000"/>
              </w:rPr>
            </w:pPr>
            <w:r w:rsidRPr="00FE2957">
              <w:rPr>
                <w:color w:val="000000"/>
              </w:rPr>
              <w:t>2.1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927502" w:rsidRPr="00FE2957" w:rsidRDefault="00927502" w:rsidP="00927502">
            <w:pPr>
              <w:jc w:val="center"/>
              <w:rPr>
                <w:color w:val="000000"/>
              </w:rPr>
            </w:pPr>
            <w:r w:rsidRPr="00FE2957">
              <w:rPr>
                <w:color w:val="000000"/>
              </w:rPr>
              <w:t>Наличие коллегиального совещательного органа по улучшению инвестиционного и делового климата, развитию предпринимательства при главе муниципального образования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927502" w:rsidRPr="00FE2957" w:rsidRDefault="00927502" w:rsidP="00927502">
            <w:pPr>
              <w:jc w:val="center"/>
              <w:rPr>
                <w:color w:val="000000"/>
                <w:shd w:val="clear" w:color="auto" w:fill="FFFFFF"/>
              </w:rPr>
            </w:pPr>
            <w:r w:rsidRPr="00FE2957">
              <w:rPr>
                <w:rFonts w:ascii="r" w:hAnsi="r"/>
                <w:color w:val="000000"/>
                <w:shd w:val="clear" w:color="auto" w:fill="FFFFFF"/>
              </w:rPr>
              <w:t>Постановление</w:t>
            </w:r>
            <w:r w:rsidRPr="00FE2957">
              <w:rPr>
                <w:color w:val="000000"/>
                <w:shd w:val="clear" w:color="auto" w:fill="FFFFFF"/>
              </w:rPr>
              <w:t>м</w:t>
            </w:r>
            <w:r w:rsidRPr="00FE2957">
              <w:rPr>
                <w:rFonts w:ascii="r" w:hAnsi="r"/>
                <w:color w:val="000000"/>
                <w:shd w:val="clear" w:color="auto" w:fill="FFFFFF"/>
              </w:rPr>
              <w:t xml:space="preserve"> Администрации муниципального района "</w:t>
            </w:r>
            <w:r w:rsidRPr="00FE2957">
              <w:rPr>
                <w:color w:val="000000"/>
                <w:shd w:val="clear" w:color="auto" w:fill="FFFFFF"/>
              </w:rPr>
              <w:t xml:space="preserve">Забайкальский район" от 20 апреля 2020 года № 322 </w:t>
            </w:r>
            <w:r w:rsidRPr="00FE2957">
              <w:rPr>
                <w:rFonts w:ascii="r" w:hAnsi="r"/>
                <w:color w:val="000000"/>
                <w:shd w:val="clear" w:color="auto" w:fill="FFFFFF"/>
              </w:rPr>
              <w:t xml:space="preserve"> </w:t>
            </w:r>
            <w:r w:rsidRPr="00FE2957">
              <w:rPr>
                <w:color w:val="000000"/>
                <w:shd w:val="clear" w:color="auto" w:fill="FFFFFF"/>
              </w:rPr>
              <w:t>утверждено Положение о Совете по развитию предпринимательской деятельности при Главе  муниципального района «Забайкальский район».</w:t>
            </w:r>
          </w:p>
          <w:p w:rsidR="00927502" w:rsidRPr="00FE2957" w:rsidRDefault="00927502" w:rsidP="00927502">
            <w:pPr>
              <w:jc w:val="center"/>
              <w:rPr>
                <w:color w:val="000000"/>
                <w:shd w:val="clear" w:color="auto" w:fill="FFFFFF"/>
              </w:rPr>
            </w:pPr>
            <w:r w:rsidRPr="00FE2957">
              <w:rPr>
                <w:color w:val="000000"/>
                <w:shd w:val="clear" w:color="auto" w:fill="FFFFFF"/>
              </w:rPr>
              <w:t>(НПА размещен на сайте муниципального района «Забайкальский район»  во вкладке «Совет по развитию предпринимательства» подраздела «Инвестиционная деятельность» раздела «Экономическое развитие»).</w:t>
            </w:r>
          </w:p>
          <w:p w:rsidR="00927502" w:rsidRPr="00FE2957" w:rsidRDefault="00927502" w:rsidP="00927502">
            <w:pPr>
              <w:jc w:val="center"/>
              <w:rPr>
                <w:color w:val="000000"/>
              </w:rPr>
            </w:pPr>
            <w:r w:rsidRPr="00FE2957">
              <w:rPr>
                <w:color w:val="000000"/>
              </w:rPr>
              <w:t>В 2021 году был проведен</w:t>
            </w:r>
            <w:r w:rsidR="0021125C">
              <w:rPr>
                <w:color w:val="000000"/>
              </w:rPr>
              <w:t>о</w:t>
            </w:r>
            <w:r w:rsidRPr="00FE2957">
              <w:rPr>
                <w:color w:val="000000"/>
              </w:rPr>
              <w:t xml:space="preserve"> 1 </w:t>
            </w:r>
            <w:r w:rsidR="0021125C">
              <w:rPr>
                <w:color w:val="000000"/>
              </w:rPr>
              <w:t xml:space="preserve">заседание </w:t>
            </w:r>
            <w:r w:rsidRPr="00FE2957">
              <w:rPr>
                <w:color w:val="000000"/>
              </w:rPr>
              <w:t>Совет</w:t>
            </w:r>
            <w:r w:rsidR="0021125C">
              <w:rPr>
                <w:color w:val="000000"/>
              </w:rPr>
              <w:t>а</w:t>
            </w:r>
            <w:r w:rsidRPr="00FE2957">
              <w:rPr>
                <w:color w:val="000000"/>
              </w:rPr>
              <w:t xml:space="preserve"> </w:t>
            </w:r>
            <w:r w:rsidRPr="00FE2957">
              <w:rPr>
                <w:color w:val="000000"/>
                <w:lang w:eastAsia="zh-CN"/>
              </w:rPr>
              <w:t>по развитию малого и среднего предпринимательства</w:t>
            </w:r>
            <w:r w:rsidR="0021125C">
              <w:rPr>
                <w:color w:val="000000"/>
                <w:lang w:eastAsia="zh-CN"/>
              </w:rPr>
              <w:t xml:space="preserve">, </w:t>
            </w:r>
            <w:r w:rsidR="0021125C" w:rsidRPr="0021125C">
              <w:rPr>
                <w:lang w:eastAsia="zh-CN"/>
              </w:rPr>
              <w:t xml:space="preserve">рассмотрено </w:t>
            </w:r>
            <w:r w:rsidR="0021125C">
              <w:rPr>
                <w:color w:val="000000"/>
                <w:lang w:eastAsia="zh-CN"/>
              </w:rPr>
              <w:t>4 вопроса.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27502" w:rsidRPr="00FE2957" w:rsidRDefault="00927502" w:rsidP="00927502">
            <w:pPr>
              <w:rPr>
                <w:color w:val="000000"/>
              </w:rPr>
            </w:pPr>
          </w:p>
          <w:p w:rsidR="00927502" w:rsidRPr="00FE2957" w:rsidRDefault="00FC672F" w:rsidP="00927502">
            <w:pPr>
              <w:jc w:val="center"/>
              <w:rPr>
                <w:color w:val="000000"/>
              </w:rPr>
            </w:pPr>
            <w:hyperlink r:id="rId9" w:history="1">
              <w:r w:rsidR="00927502" w:rsidRPr="00FE2957">
                <w:rPr>
                  <w:rStyle w:val="a3"/>
                </w:rPr>
                <w:t>http://zabaikalskadm.ru/econom.html</w:t>
              </w:r>
            </w:hyperlink>
            <w:r w:rsidR="00927502" w:rsidRPr="00FE2957">
              <w:rPr>
                <w:color w:val="000000"/>
              </w:rPr>
              <w:t xml:space="preserve"> </w:t>
            </w:r>
          </w:p>
          <w:p w:rsidR="00927502" w:rsidRPr="00FE2957" w:rsidRDefault="00927502" w:rsidP="00927502">
            <w:pPr>
              <w:jc w:val="center"/>
              <w:rPr>
                <w:color w:val="000000"/>
              </w:rPr>
            </w:pPr>
          </w:p>
        </w:tc>
        <w:tc>
          <w:tcPr>
            <w:tcW w:w="2977" w:type="dxa"/>
            <w:tcBorders>
              <w:top w:val="single" w:sz="4" w:space="0" w:color="auto"/>
              <w:bottom w:val="single" w:sz="4" w:space="0" w:color="auto"/>
              <w:right w:val="single" w:sz="4" w:space="0" w:color="auto"/>
            </w:tcBorders>
            <w:shd w:val="clear" w:color="auto" w:fill="auto"/>
            <w:vAlign w:val="center"/>
          </w:tcPr>
          <w:p w:rsidR="00927502" w:rsidRPr="00FE2957" w:rsidRDefault="00927502" w:rsidP="00927502">
            <w:pPr>
              <w:jc w:val="center"/>
            </w:pPr>
            <w:r w:rsidRPr="00FE2957">
              <w:rPr>
                <w:iCs/>
              </w:rPr>
              <w:t>Управление экономического развития Администрации муниципального района «Забайкальский район»</w:t>
            </w:r>
          </w:p>
        </w:tc>
      </w:tr>
      <w:tr w:rsidR="00927502" w:rsidRPr="00FE2957" w:rsidTr="00680980">
        <w:trPr>
          <w:gridAfter w:val="1"/>
          <w:wAfter w:w="11" w:type="dxa"/>
          <w:trHeight w:val="44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502" w:rsidRPr="00FE2957" w:rsidRDefault="00927502" w:rsidP="00927502">
            <w:pPr>
              <w:jc w:val="center"/>
              <w:rPr>
                <w:color w:val="000000"/>
              </w:rPr>
            </w:pPr>
            <w:r w:rsidRPr="00FE2957">
              <w:rPr>
                <w:color w:val="000000"/>
              </w:rPr>
              <w:t>2.2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927502" w:rsidRPr="00FE2957" w:rsidRDefault="00927502" w:rsidP="00927502">
            <w:pPr>
              <w:jc w:val="center"/>
              <w:rPr>
                <w:color w:val="000000"/>
              </w:rPr>
            </w:pPr>
            <w:r w:rsidRPr="00FE2957">
              <w:rPr>
                <w:color w:val="000000"/>
              </w:rPr>
              <w:t>Размещение информации об инвестиционной деятельности в информационно-телекоммуникационной  сети «Интернет»</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927502" w:rsidRPr="00FE2957" w:rsidRDefault="00927502" w:rsidP="00B24241">
            <w:pPr>
              <w:jc w:val="center"/>
              <w:rPr>
                <w:color w:val="000000"/>
              </w:rPr>
            </w:pPr>
            <w:r w:rsidRPr="00FE2957">
              <w:rPr>
                <w:color w:val="000000"/>
              </w:rPr>
              <w:t>На сайте муниципального района «Забайкальский район» имеются ра</w:t>
            </w:r>
            <w:r w:rsidR="00B24241">
              <w:rPr>
                <w:color w:val="000000"/>
              </w:rPr>
              <w:t>зделы «Экономическое развитие»</w:t>
            </w:r>
            <w:r w:rsidRPr="00FE2957">
              <w:rPr>
                <w:color w:val="000000"/>
              </w:rPr>
              <w:t>, «Инвестиционная деятельность». В данных разделах размещается актуальная информация об инвестиционном потенциале муниципального района «Забайкальский район», механизмах поддержки инвестиционной и предпринимательской деятельности.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27502" w:rsidRPr="00FE2957" w:rsidRDefault="00FC672F" w:rsidP="00927502">
            <w:pPr>
              <w:jc w:val="center"/>
            </w:pPr>
            <w:hyperlink r:id="rId10" w:history="1">
              <w:r w:rsidR="00927502" w:rsidRPr="00FE2957">
                <w:rPr>
                  <w:rStyle w:val="a3"/>
                </w:rPr>
                <w:t>http://zabaikalskadm.ru</w:t>
              </w:r>
              <w:bookmarkStart w:id="0" w:name="_GoBack"/>
              <w:bookmarkEnd w:id="0"/>
              <w:r w:rsidR="00927502" w:rsidRPr="00FE2957">
                <w:rPr>
                  <w:rStyle w:val="a3"/>
                </w:rPr>
                <w:t>/econom.html</w:t>
              </w:r>
            </w:hyperlink>
          </w:p>
          <w:p w:rsidR="00927502" w:rsidRPr="00FE2957" w:rsidRDefault="00927502" w:rsidP="00927502">
            <w:pPr>
              <w:jc w:val="center"/>
            </w:pPr>
          </w:p>
          <w:p w:rsidR="00927502" w:rsidRPr="00FE2957" w:rsidRDefault="00927502" w:rsidP="00B24241">
            <w:pPr>
              <w:jc w:val="center"/>
            </w:pPr>
          </w:p>
        </w:tc>
        <w:tc>
          <w:tcPr>
            <w:tcW w:w="2977" w:type="dxa"/>
            <w:tcBorders>
              <w:top w:val="single" w:sz="4" w:space="0" w:color="auto"/>
              <w:bottom w:val="single" w:sz="4" w:space="0" w:color="auto"/>
              <w:right w:val="single" w:sz="4" w:space="0" w:color="auto"/>
            </w:tcBorders>
            <w:shd w:val="clear" w:color="auto" w:fill="auto"/>
            <w:vAlign w:val="center"/>
          </w:tcPr>
          <w:p w:rsidR="00927502" w:rsidRPr="00FE2957" w:rsidRDefault="00927502" w:rsidP="00927502">
            <w:pPr>
              <w:jc w:val="center"/>
            </w:pPr>
            <w:r w:rsidRPr="00FE2957">
              <w:rPr>
                <w:iCs/>
              </w:rPr>
              <w:t>Управление экономического развития Администрации муниципального района «Забайкальский район»</w:t>
            </w:r>
          </w:p>
        </w:tc>
      </w:tr>
      <w:tr w:rsidR="00927502" w:rsidRPr="00FE2957" w:rsidTr="00680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 w:type="dxa"/>
          <w:trHeight w:val="289"/>
        </w:trPr>
        <w:tc>
          <w:tcPr>
            <w:tcW w:w="15559" w:type="dxa"/>
            <w:gridSpan w:val="5"/>
            <w:vAlign w:val="center"/>
          </w:tcPr>
          <w:p w:rsidR="00927502" w:rsidRPr="00FE2957" w:rsidRDefault="00927502" w:rsidP="00680980">
            <w:pPr>
              <w:jc w:val="center"/>
            </w:pPr>
            <w:r w:rsidRPr="00FE2957">
              <w:rPr>
                <w:b/>
              </w:rPr>
              <w:t>3. Развитие малого и среднего предпринимательства</w:t>
            </w:r>
          </w:p>
        </w:tc>
      </w:tr>
      <w:tr w:rsidR="00927502" w:rsidRPr="00FE2957" w:rsidTr="00B24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 w:type="dxa"/>
          <w:trHeight w:val="1488"/>
        </w:trPr>
        <w:tc>
          <w:tcPr>
            <w:tcW w:w="675" w:type="dxa"/>
            <w:shd w:val="clear" w:color="auto" w:fill="auto"/>
            <w:vAlign w:val="center"/>
          </w:tcPr>
          <w:p w:rsidR="00927502" w:rsidRPr="00FE2957" w:rsidRDefault="00927502" w:rsidP="00927502">
            <w:pPr>
              <w:jc w:val="center"/>
            </w:pPr>
            <w:r w:rsidRPr="00FE2957">
              <w:t>3.1</w:t>
            </w:r>
          </w:p>
        </w:tc>
        <w:tc>
          <w:tcPr>
            <w:tcW w:w="2976" w:type="dxa"/>
            <w:shd w:val="clear" w:color="auto" w:fill="auto"/>
            <w:vAlign w:val="center"/>
          </w:tcPr>
          <w:p w:rsidR="00927502" w:rsidRPr="00FE2957" w:rsidRDefault="00927502" w:rsidP="00927502">
            <w:pPr>
              <w:jc w:val="center"/>
            </w:pPr>
            <w:r w:rsidRPr="00FE2957">
              <w:t>Наличие муниципальной программы развития и поддержки субъектов малого и среднего предпринимательства</w:t>
            </w:r>
          </w:p>
        </w:tc>
        <w:tc>
          <w:tcPr>
            <w:tcW w:w="5529" w:type="dxa"/>
            <w:shd w:val="clear" w:color="auto" w:fill="auto"/>
            <w:vAlign w:val="center"/>
          </w:tcPr>
          <w:p w:rsidR="00927502" w:rsidRPr="00FE2957" w:rsidRDefault="00927502" w:rsidP="00927502">
            <w:pPr>
              <w:jc w:val="center"/>
            </w:pPr>
          </w:p>
          <w:p w:rsidR="00B24241" w:rsidRDefault="00B24241" w:rsidP="00927502">
            <w:pPr>
              <w:jc w:val="center"/>
            </w:pPr>
            <w:r w:rsidRPr="00B24241">
              <w:t>На сайте муниципального района «Забайкальский район» име</w:t>
            </w:r>
            <w:r>
              <w:t>е</w:t>
            </w:r>
            <w:r w:rsidRPr="00B24241">
              <w:t>тся раздел</w:t>
            </w:r>
            <w:r>
              <w:t xml:space="preserve"> </w:t>
            </w:r>
            <w:r w:rsidRPr="00B24241">
              <w:t xml:space="preserve"> «Развитие предпринимательства»</w:t>
            </w:r>
            <w:r>
              <w:t>.</w:t>
            </w:r>
          </w:p>
          <w:p w:rsidR="00927502" w:rsidRPr="00FE2957" w:rsidRDefault="00927502" w:rsidP="00B24241">
            <w:pPr>
              <w:jc w:val="center"/>
            </w:pPr>
            <w:r w:rsidRPr="00FE2957">
              <w:t>На сайте муниципального района «Забайкальский район» во вкладке «Муниципальные программы» подраздела «Инвестиционная деятельность» раздела «Экономическое развитие»</w:t>
            </w:r>
            <w:r w:rsidR="00B24241">
              <w:t xml:space="preserve"> размещено </w:t>
            </w:r>
            <w:r w:rsidRPr="00FE2957">
              <w:t>Постановление Администрации муниципального района «Забайкальский район» от 11.07.2019 года № 379 «Об утверждении муниципальной программы «Развитие малого  и среднего предпринимательства на территории муниципального района «Забайкальский район» на 2020-2026 годы»</w:t>
            </w:r>
          </w:p>
        </w:tc>
        <w:tc>
          <w:tcPr>
            <w:tcW w:w="3402" w:type="dxa"/>
            <w:shd w:val="clear" w:color="auto" w:fill="auto"/>
            <w:vAlign w:val="center"/>
          </w:tcPr>
          <w:p w:rsidR="00B24241" w:rsidRPr="00B24241" w:rsidRDefault="00FC672F" w:rsidP="00B24241">
            <w:pPr>
              <w:jc w:val="center"/>
            </w:pPr>
            <w:hyperlink r:id="rId11" w:history="1">
              <w:proofErr w:type="spellStart"/>
              <w:r w:rsidR="00B24241" w:rsidRPr="00B24241">
                <w:rPr>
                  <w:rStyle w:val="a3"/>
                </w:rPr>
                <w:t>http</w:t>
              </w:r>
              <w:proofErr w:type="spellEnd"/>
              <w:r w:rsidR="00B24241" w:rsidRPr="00B24241">
                <w:rPr>
                  <w:rStyle w:val="a3"/>
                </w:rPr>
                <w:t>://</w:t>
              </w:r>
              <w:proofErr w:type="spellStart"/>
              <w:r w:rsidR="00B24241" w:rsidRPr="00B24241">
                <w:rPr>
                  <w:rStyle w:val="a3"/>
                </w:rPr>
                <w:t>zabaikalskadm.ru</w:t>
              </w:r>
              <w:proofErr w:type="spellEnd"/>
              <w:r w:rsidR="00B24241" w:rsidRPr="00B24241">
                <w:rPr>
                  <w:rStyle w:val="a3"/>
                </w:rPr>
                <w:t>/</w:t>
              </w:r>
              <w:proofErr w:type="spellStart"/>
              <w:r w:rsidR="00B24241" w:rsidRPr="00B24241">
                <w:rPr>
                  <w:rStyle w:val="a3"/>
                </w:rPr>
                <w:t>razvpred.html</w:t>
              </w:r>
              <w:proofErr w:type="spellEnd"/>
            </w:hyperlink>
          </w:p>
          <w:p w:rsidR="00927502" w:rsidRPr="00FE2957" w:rsidRDefault="00927502" w:rsidP="00927502">
            <w:pPr>
              <w:jc w:val="center"/>
            </w:pPr>
          </w:p>
          <w:p w:rsidR="00927502" w:rsidRPr="00FE2957" w:rsidRDefault="00927502" w:rsidP="00927502">
            <w:pPr>
              <w:jc w:val="center"/>
            </w:pPr>
          </w:p>
          <w:p w:rsidR="00927502" w:rsidRPr="00FE2957" w:rsidRDefault="00FC672F" w:rsidP="00927502">
            <w:pPr>
              <w:jc w:val="center"/>
            </w:pPr>
            <w:hyperlink r:id="rId12" w:history="1">
              <w:r w:rsidR="00927502" w:rsidRPr="00FE2957">
                <w:rPr>
                  <w:rStyle w:val="a3"/>
                </w:rPr>
                <w:t>http://zabaikalskadm.ru/econom.html</w:t>
              </w:r>
            </w:hyperlink>
          </w:p>
          <w:p w:rsidR="00927502" w:rsidRPr="00FE2957" w:rsidRDefault="00927502" w:rsidP="00927502">
            <w:pPr>
              <w:jc w:val="center"/>
            </w:pPr>
          </w:p>
          <w:p w:rsidR="00927502" w:rsidRPr="00FE2957" w:rsidRDefault="00927502" w:rsidP="00927502">
            <w:pPr>
              <w:jc w:val="center"/>
            </w:pPr>
          </w:p>
        </w:tc>
        <w:tc>
          <w:tcPr>
            <w:tcW w:w="2977" w:type="dxa"/>
            <w:shd w:val="clear" w:color="auto" w:fill="auto"/>
            <w:vAlign w:val="center"/>
          </w:tcPr>
          <w:p w:rsidR="00927502" w:rsidRPr="00FE2957" w:rsidRDefault="00927502" w:rsidP="00927502">
            <w:pPr>
              <w:jc w:val="center"/>
            </w:pPr>
            <w:r w:rsidRPr="00FE2957">
              <w:rPr>
                <w:iCs/>
              </w:rPr>
              <w:t>Управление экономического развития Администрации муниципального района «Забайкальский район»</w:t>
            </w:r>
          </w:p>
        </w:tc>
      </w:tr>
      <w:tr w:rsidR="00927502" w:rsidRPr="00FE2957" w:rsidTr="008F6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 w:type="dxa"/>
          <w:trHeight w:val="1186"/>
        </w:trPr>
        <w:tc>
          <w:tcPr>
            <w:tcW w:w="675" w:type="dxa"/>
            <w:shd w:val="clear" w:color="auto" w:fill="auto"/>
            <w:vAlign w:val="center"/>
          </w:tcPr>
          <w:p w:rsidR="00927502" w:rsidRPr="00FE2957" w:rsidRDefault="00927502" w:rsidP="00927502">
            <w:pPr>
              <w:jc w:val="center"/>
            </w:pPr>
            <w:r w:rsidRPr="00FE2957">
              <w:t>3.2</w:t>
            </w:r>
          </w:p>
        </w:tc>
        <w:tc>
          <w:tcPr>
            <w:tcW w:w="2976" w:type="dxa"/>
            <w:shd w:val="clear" w:color="auto" w:fill="auto"/>
            <w:vAlign w:val="center"/>
          </w:tcPr>
          <w:p w:rsidR="00927502" w:rsidRPr="00FE2957" w:rsidRDefault="00927502" w:rsidP="00927502">
            <w:pPr>
              <w:jc w:val="center"/>
            </w:pPr>
            <w:r w:rsidRPr="00FE2957">
              <w:t>Налоговое стимулирование субъектов малого и среднего предпринимательства</w:t>
            </w:r>
          </w:p>
        </w:tc>
        <w:tc>
          <w:tcPr>
            <w:tcW w:w="5529" w:type="dxa"/>
            <w:shd w:val="clear" w:color="auto" w:fill="auto"/>
            <w:vAlign w:val="center"/>
          </w:tcPr>
          <w:p w:rsidR="00927502" w:rsidRPr="00FE2957" w:rsidRDefault="00927502" w:rsidP="00927502">
            <w:pPr>
              <w:jc w:val="center"/>
            </w:pPr>
            <w:r w:rsidRPr="00FE2957">
              <w:t>В целях оказания информационных и консультационных услуг субъектам малого и среднего предпринимательства на сайте муниципального района «Забайкальский район» в разделе «Инвестиционная деятельность» имеется вкладка «Налоговое стимулирование».</w:t>
            </w:r>
          </w:p>
        </w:tc>
        <w:tc>
          <w:tcPr>
            <w:tcW w:w="3402" w:type="dxa"/>
            <w:shd w:val="clear" w:color="auto" w:fill="auto"/>
            <w:vAlign w:val="center"/>
          </w:tcPr>
          <w:p w:rsidR="00927502" w:rsidRPr="00FE2957" w:rsidRDefault="00FC672F" w:rsidP="00927502">
            <w:pPr>
              <w:jc w:val="center"/>
            </w:pPr>
            <w:hyperlink r:id="rId13" w:history="1">
              <w:r w:rsidR="00927502" w:rsidRPr="00FE2957">
                <w:rPr>
                  <w:rStyle w:val="a3"/>
                </w:rPr>
                <w:t>http://zabaikalskadm.ru/econom.html</w:t>
              </w:r>
            </w:hyperlink>
            <w:r w:rsidR="00927502" w:rsidRPr="00FE2957">
              <w:t xml:space="preserve"> </w:t>
            </w:r>
          </w:p>
        </w:tc>
        <w:tc>
          <w:tcPr>
            <w:tcW w:w="2977" w:type="dxa"/>
            <w:shd w:val="clear" w:color="auto" w:fill="auto"/>
            <w:vAlign w:val="center"/>
          </w:tcPr>
          <w:p w:rsidR="00927502" w:rsidRPr="00FE2957" w:rsidRDefault="00927502" w:rsidP="00927502">
            <w:pPr>
              <w:jc w:val="center"/>
            </w:pPr>
            <w:r w:rsidRPr="00FE2957">
              <w:rPr>
                <w:iCs/>
              </w:rPr>
              <w:t>Управление экономического развития Администрации муниципального района «Забайкальский район»</w:t>
            </w:r>
          </w:p>
        </w:tc>
      </w:tr>
      <w:tr w:rsidR="00927502" w:rsidRPr="00FE2957" w:rsidTr="00680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 w:type="dxa"/>
          <w:trHeight w:val="1377"/>
        </w:trPr>
        <w:tc>
          <w:tcPr>
            <w:tcW w:w="675" w:type="dxa"/>
            <w:vAlign w:val="center"/>
          </w:tcPr>
          <w:p w:rsidR="00927502" w:rsidRPr="00FE2957" w:rsidRDefault="00927502" w:rsidP="00927502">
            <w:pPr>
              <w:jc w:val="center"/>
            </w:pPr>
            <w:r w:rsidRPr="00FE2957">
              <w:lastRenderedPageBreak/>
              <w:t>3.3</w:t>
            </w:r>
          </w:p>
        </w:tc>
        <w:tc>
          <w:tcPr>
            <w:tcW w:w="2976" w:type="dxa"/>
            <w:vAlign w:val="center"/>
          </w:tcPr>
          <w:p w:rsidR="00927502" w:rsidRPr="00FE2957" w:rsidRDefault="00927502" w:rsidP="00927502">
            <w:pPr>
              <w:jc w:val="center"/>
            </w:pPr>
            <w:r w:rsidRPr="00FE2957">
              <w:t>Оказание консультационной поддержки субъектам малого и среднего предпринимательства</w:t>
            </w:r>
          </w:p>
        </w:tc>
        <w:tc>
          <w:tcPr>
            <w:tcW w:w="5529" w:type="dxa"/>
            <w:vAlign w:val="center"/>
          </w:tcPr>
          <w:p w:rsidR="00927502" w:rsidRPr="00FE2957" w:rsidRDefault="00927502" w:rsidP="00927502">
            <w:pPr>
              <w:jc w:val="center"/>
              <w:rPr>
                <w:color w:val="000000"/>
              </w:rPr>
            </w:pPr>
            <w:r w:rsidRPr="00FE2957">
              <w:rPr>
                <w:color w:val="000000"/>
              </w:rPr>
              <w:t xml:space="preserve">За 2021 год оказано 136 консультационных  услуг, из них в области растениеводства - 4,  животноводства- 40, механизации – 0, переработки сельскохозяйственной продукции – 2, кредитования – 0, бухгалтерского учета – 27, правовых вопросов – 39, экологии – 0, строительства -0, экономика и организация производства – 0, альтернативной занятости сельского населения – 0, земельных отношений – 0,  государственной поддержки -15. </w:t>
            </w:r>
            <w:r w:rsidRPr="00FE2957">
              <w:rPr>
                <w:sz w:val="18"/>
                <w:szCs w:val="18"/>
              </w:rPr>
              <w:t xml:space="preserve"> </w:t>
            </w:r>
            <w:r w:rsidRPr="00FE2957">
              <w:rPr>
                <w:color w:val="000000"/>
              </w:rPr>
              <w:t>Размещено 70 публикаций в средствах массовой информации на официальном сайте муниципального района «Забайкальский район» и в районной газете «Забайкалец».</w:t>
            </w:r>
          </w:p>
        </w:tc>
        <w:tc>
          <w:tcPr>
            <w:tcW w:w="3402" w:type="dxa"/>
            <w:vAlign w:val="center"/>
          </w:tcPr>
          <w:p w:rsidR="00927502" w:rsidRPr="00FE2957" w:rsidRDefault="00927502" w:rsidP="00927502">
            <w:pPr>
              <w:jc w:val="center"/>
              <w:rPr>
                <w:color w:val="000000"/>
              </w:rPr>
            </w:pPr>
            <w:r w:rsidRPr="00FE2957">
              <w:rPr>
                <w:color w:val="000000"/>
              </w:rPr>
              <w:t>Контактные данные:</w:t>
            </w:r>
          </w:p>
          <w:p w:rsidR="00927502" w:rsidRPr="00FE2957" w:rsidRDefault="00927502" w:rsidP="00927502">
            <w:pPr>
              <w:jc w:val="center"/>
              <w:rPr>
                <w:color w:val="000000"/>
              </w:rPr>
            </w:pPr>
            <w:r w:rsidRPr="00FE2957">
              <w:rPr>
                <w:color w:val="000000"/>
              </w:rPr>
              <w:t xml:space="preserve">674650, Забайкальский край, Забайкальский район, пгт. Забайкальск, ул. </w:t>
            </w:r>
            <w:proofErr w:type="gramStart"/>
            <w:r w:rsidRPr="00FE2957">
              <w:rPr>
                <w:color w:val="000000"/>
              </w:rPr>
              <w:t>Железнодорожная</w:t>
            </w:r>
            <w:proofErr w:type="gramEnd"/>
            <w:r w:rsidRPr="00FE2957">
              <w:rPr>
                <w:color w:val="000000"/>
              </w:rPr>
              <w:t>, 7</w:t>
            </w:r>
          </w:p>
          <w:p w:rsidR="00927502" w:rsidRPr="00FE2957" w:rsidRDefault="00927502" w:rsidP="00927502">
            <w:pPr>
              <w:jc w:val="center"/>
              <w:rPr>
                <w:color w:val="000000"/>
              </w:rPr>
            </w:pPr>
            <w:r w:rsidRPr="00FE2957">
              <w:rPr>
                <w:color w:val="000000"/>
              </w:rPr>
              <w:t>Телефон: 83025132346 Баженова Екатерина Александровна</w:t>
            </w:r>
          </w:p>
          <w:p w:rsidR="00927502" w:rsidRPr="00FE2957" w:rsidRDefault="00927502" w:rsidP="00927502">
            <w:pPr>
              <w:jc w:val="center"/>
              <w:rPr>
                <w:color w:val="000000"/>
              </w:rPr>
            </w:pPr>
          </w:p>
          <w:p w:rsidR="00927502" w:rsidRPr="00FE2957" w:rsidRDefault="00FC672F" w:rsidP="00927502">
            <w:pPr>
              <w:jc w:val="center"/>
              <w:rPr>
                <w:color w:val="000000"/>
              </w:rPr>
            </w:pPr>
            <w:hyperlink r:id="rId14" w:history="1">
              <w:r w:rsidR="00927502" w:rsidRPr="00FE2957">
                <w:rPr>
                  <w:rStyle w:val="a3"/>
                </w:rPr>
                <w:t>http://zabaikalskadm.ru/razvpred.html</w:t>
              </w:r>
            </w:hyperlink>
          </w:p>
          <w:p w:rsidR="00927502" w:rsidRPr="00FE2957" w:rsidRDefault="00927502" w:rsidP="00927502">
            <w:pPr>
              <w:jc w:val="center"/>
              <w:rPr>
                <w:color w:val="000000"/>
              </w:rPr>
            </w:pPr>
          </w:p>
        </w:tc>
        <w:tc>
          <w:tcPr>
            <w:tcW w:w="2977" w:type="dxa"/>
            <w:shd w:val="clear" w:color="auto" w:fill="auto"/>
            <w:vAlign w:val="center"/>
          </w:tcPr>
          <w:p w:rsidR="00927502" w:rsidRPr="00FE2957" w:rsidRDefault="00927502" w:rsidP="00927502">
            <w:pPr>
              <w:jc w:val="center"/>
            </w:pPr>
            <w:r w:rsidRPr="00FE2957">
              <w:rPr>
                <w:iCs/>
              </w:rPr>
              <w:t>Управление экономического развития Администрации муниципального района «Забайкальский район»</w:t>
            </w:r>
          </w:p>
        </w:tc>
      </w:tr>
      <w:tr w:rsidR="00927502" w:rsidRPr="00FE2957" w:rsidTr="00680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 w:type="dxa"/>
          <w:trHeight w:val="1125"/>
        </w:trPr>
        <w:tc>
          <w:tcPr>
            <w:tcW w:w="675" w:type="dxa"/>
            <w:vAlign w:val="center"/>
          </w:tcPr>
          <w:p w:rsidR="00927502" w:rsidRPr="00FE2957" w:rsidRDefault="00927502" w:rsidP="00927502">
            <w:pPr>
              <w:jc w:val="center"/>
            </w:pPr>
            <w:r w:rsidRPr="00FE2957">
              <w:t>3.4</w:t>
            </w:r>
          </w:p>
        </w:tc>
        <w:tc>
          <w:tcPr>
            <w:tcW w:w="2976" w:type="dxa"/>
            <w:vAlign w:val="center"/>
          </w:tcPr>
          <w:p w:rsidR="00927502" w:rsidRPr="00FE2957" w:rsidRDefault="00927502" w:rsidP="00927502">
            <w:pPr>
              <w:jc w:val="center"/>
            </w:pPr>
            <w:r w:rsidRPr="00FE2957">
              <w:t>Организация имущественной поддержки субъектов малого и среднего предпринимательства</w:t>
            </w:r>
          </w:p>
        </w:tc>
        <w:tc>
          <w:tcPr>
            <w:tcW w:w="5529" w:type="dxa"/>
            <w:vAlign w:val="center"/>
          </w:tcPr>
          <w:p w:rsidR="00927502" w:rsidRPr="00FE2957" w:rsidRDefault="00927502" w:rsidP="00927502">
            <w:pPr>
              <w:jc w:val="center"/>
            </w:pPr>
            <w:r w:rsidRPr="00FE2957">
              <w:t>В целях оказания имущественной поддержки субъектам малого и среднего предпринимательства на сайте муниципального района «Забайкальский район» в разделе «Имущественные отношения» имеется вкладка «Имущественная поддержка субъектам малого и среднего предпринимательства».</w:t>
            </w:r>
          </w:p>
          <w:p w:rsidR="00927502" w:rsidRPr="00FE2957" w:rsidRDefault="00927502" w:rsidP="00927502">
            <w:pPr>
              <w:jc w:val="center"/>
            </w:pPr>
            <w:proofErr w:type="gramStart"/>
            <w:r w:rsidRPr="00FE2957">
              <w:t>Постановление Администрации муниципального района "Забайкальский район" от 30.06.2021 г. № 412 « Об утверждении Порядка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Правил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w:t>
            </w:r>
            <w:proofErr w:type="gramEnd"/>
            <w:r w:rsidRPr="00FE2957">
              <w:t xml:space="preserve"> Федерального закона от 24 июля 2007 года № 209-ФЗ «О развитии малого и среднего предпринимательства в Российской Федерации»</w:t>
            </w:r>
          </w:p>
        </w:tc>
        <w:tc>
          <w:tcPr>
            <w:tcW w:w="3402" w:type="dxa"/>
            <w:vAlign w:val="center"/>
          </w:tcPr>
          <w:p w:rsidR="00927502" w:rsidRPr="00FE2957" w:rsidRDefault="00FC672F" w:rsidP="00927502">
            <w:pPr>
              <w:jc w:val="center"/>
              <w:rPr>
                <w:lang w:val="en-US"/>
              </w:rPr>
            </w:pPr>
            <w:hyperlink r:id="rId15" w:history="1">
              <w:r w:rsidR="00927502" w:rsidRPr="00FE2957">
                <w:rPr>
                  <w:rStyle w:val="a3"/>
                  <w:lang w:val="en-US"/>
                </w:rPr>
                <w:t>http://zabaikalskadm.ru/iotn.html</w:t>
              </w:r>
            </w:hyperlink>
          </w:p>
          <w:p w:rsidR="00927502" w:rsidRPr="00FE2957" w:rsidRDefault="00927502" w:rsidP="00927502">
            <w:pPr>
              <w:jc w:val="center"/>
            </w:pPr>
          </w:p>
          <w:p w:rsidR="00927502" w:rsidRPr="00FE2957" w:rsidRDefault="00927502" w:rsidP="00927502"/>
          <w:p w:rsidR="00927502" w:rsidRPr="00FE2957" w:rsidRDefault="00927502" w:rsidP="00927502"/>
          <w:p w:rsidR="00927502" w:rsidRPr="00FE2957" w:rsidRDefault="00927502" w:rsidP="00927502"/>
          <w:p w:rsidR="00927502" w:rsidRPr="00FE2957" w:rsidRDefault="00927502" w:rsidP="00927502"/>
          <w:p w:rsidR="00927502" w:rsidRPr="00FE2957" w:rsidRDefault="00927502" w:rsidP="00927502"/>
        </w:tc>
        <w:tc>
          <w:tcPr>
            <w:tcW w:w="2977" w:type="dxa"/>
            <w:shd w:val="clear" w:color="auto" w:fill="auto"/>
            <w:vAlign w:val="center"/>
          </w:tcPr>
          <w:p w:rsidR="00927502" w:rsidRPr="00FE2957" w:rsidRDefault="00927502" w:rsidP="00927502">
            <w:pPr>
              <w:jc w:val="center"/>
            </w:pPr>
            <w:r w:rsidRPr="00FE2957">
              <w:rPr>
                <w:iCs/>
              </w:rPr>
              <w:t>Управление экономического развития Администрации муниципального района «Забайкальский район»</w:t>
            </w:r>
          </w:p>
        </w:tc>
      </w:tr>
      <w:tr w:rsidR="00927502" w:rsidRPr="00FE2957" w:rsidTr="00FD7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 w:type="dxa"/>
          <w:trHeight w:val="1186"/>
        </w:trPr>
        <w:tc>
          <w:tcPr>
            <w:tcW w:w="675" w:type="dxa"/>
            <w:shd w:val="clear" w:color="auto" w:fill="auto"/>
            <w:vAlign w:val="center"/>
          </w:tcPr>
          <w:p w:rsidR="00927502" w:rsidRPr="00FE2957" w:rsidRDefault="00927502" w:rsidP="00927502">
            <w:pPr>
              <w:jc w:val="center"/>
            </w:pPr>
            <w:r w:rsidRPr="00FE2957">
              <w:t>3.5</w:t>
            </w:r>
          </w:p>
        </w:tc>
        <w:tc>
          <w:tcPr>
            <w:tcW w:w="2976" w:type="dxa"/>
            <w:shd w:val="clear" w:color="auto" w:fill="auto"/>
            <w:vAlign w:val="center"/>
          </w:tcPr>
          <w:p w:rsidR="00927502" w:rsidRPr="00FE2957" w:rsidRDefault="00927502" w:rsidP="00927502">
            <w:pPr>
              <w:jc w:val="center"/>
            </w:pPr>
            <w:r w:rsidRPr="00FE2957">
              <w:t>Формирование обоснованных эффективных ставок земельного налога и арендной платы за земельные участки для приоритетных категорий плательщиков</w:t>
            </w:r>
          </w:p>
        </w:tc>
        <w:tc>
          <w:tcPr>
            <w:tcW w:w="5529" w:type="dxa"/>
            <w:shd w:val="clear" w:color="auto" w:fill="auto"/>
            <w:vAlign w:val="center"/>
          </w:tcPr>
          <w:p w:rsidR="00927502" w:rsidRPr="00FE2957" w:rsidRDefault="00927502" w:rsidP="00927502">
            <w:pPr>
              <w:jc w:val="center"/>
            </w:pPr>
            <w:r w:rsidRPr="00FE2957">
              <w:t>Решениями представительных органов городского и сельских поселений утверждены ставки земельного налога, постановлением Администрации муниципального района «Забайкальский район» от 28.04.2017 года № 224 «об утверждении коэффициентов для расчета арендной платы за земельные участки, государственная собственность на которые не разграничена, расположенные в границах сельских поселений муниципального района «Забайкальский район»</w:t>
            </w:r>
          </w:p>
        </w:tc>
        <w:tc>
          <w:tcPr>
            <w:tcW w:w="3402" w:type="dxa"/>
            <w:shd w:val="clear" w:color="auto" w:fill="auto"/>
            <w:vAlign w:val="center"/>
          </w:tcPr>
          <w:p w:rsidR="00927502" w:rsidRPr="00FE2957" w:rsidRDefault="00FC672F" w:rsidP="00927502">
            <w:pPr>
              <w:jc w:val="center"/>
            </w:pPr>
            <w:hyperlink r:id="rId16" w:history="1">
              <w:r w:rsidR="00927502" w:rsidRPr="00FE2957">
                <w:rPr>
                  <w:rStyle w:val="a3"/>
                </w:rPr>
                <w:t>http://zabaikalskadm.ru/zemelnie-otnosheniya.html</w:t>
              </w:r>
            </w:hyperlink>
          </w:p>
          <w:p w:rsidR="00927502" w:rsidRPr="00FE2957" w:rsidRDefault="00927502" w:rsidP="00927502">
            <w:pPr>
              <w:jc w:val="center"/>
            </w:pPr>
          </w:p>
        </w:tc>
        <w:tc>
          <w:tcPr>
            <w:tcW w:w="2977" w:type="dxa"/>
            <w:shd w:val="clear" w:color="auto" w:fill="auto"/>
            <w:vAlign w:val="center"/>
          </w:tcPr>
          <w:p w:rsidR="00927502" w:rsidRPr="00FE2957" w:rsidRDefault="00927502" w:rsidP="00927502">
            <w:pPr>
              <w:jc w:val="center"/>
            </w:pPr>
            <w:r w:rsidRPr="00FE2957">
              <w:rPr>
                <w:iCs/>
              </w:rPr>
              <w:t>Управление экономического развития Администрации муниципального района «Забайкальский район»</w:t>
            </w:r>
          </w:p>
        </w:tc>
      </w:tr>
      <w:tr w:rsidR="00927502" w:rsidRPr="00FE2957" w:rsidTr="00680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 w:type="dxa"/>
          <w:trHeight w:val="556"/>
        </w:trPr>
        <w:tc>
          <w:tcPr>
            <w:tcW w:w="675" w:type="dxa"/>
            <w:vAlign w:val="center"/>
          </w:tcPr>
          <w:p w:rsidR="00927502" w:rsidRPr="00FE2957" w:rsidRDefault="00927502" w:rsidP="00927502">
            <w:pPr>
              <w:jc w:val="center"/>
            </w:pPr>
            <w:r w:rsidRPr="00FE2957">
              <w:t>3.6</w:t>
            </w:r>
          </w:p>
        </w:tc>
        <w:tc>
          <w:tcPr>
            <w:tcW w:w="2976" w:type="dxa"/>
            <w:vAlign w:val="center"/>
          </w:tcPr>
          <w:p w:rsidR="00927502" w:rsidRPr="00FE2957" w:rsidRDefault="00927502" w:rsidP="00927502">
            <w:pPr>
              <w:jc w:val="center"/>
            </w:pPr>
            <w:r w:rsidRPr="00FE2957">
              <w:t>Развитие конкуренции</w:t>
            </w:r>
          </w:p>
        </w:tc>
        <w:tc>
          <w:tcPr>
            <w:tcW w:w="5529" w:type="dxa"/>
            <w:vAlign w:val="center"/>
          </w:tcPr>
          <w:p w:rsidR="00927502" w:rsidRPr="00FE2957" w:rsidRDefault="00927502" w:rsidP="00927502">
            <w:pPr>
              <w:jc w:val="center"/>
            </w:pPr>
            <w:r w:rsidRPr="00FE2957">
              <w:t xml:space="preserve">Распоряжением Администрации муниципального района «Забайкальский район» от 19.01.2022 года № 20 утвержден </w:t>
            </w:r>
            <w:r w:rsidRPr="00FE2957">
              <w:lastRenderedPageBreak/>
              <w:t>План мероприятий «дорожной карты» по содействию развитию конкуренции.</w:t>
            </w:r>
          </w:p>
          <w:p w:rsidR="00927502" w:rsidRPr="00FE2957" w:rsidRDefault="00927502" w:rsidP="00927502">
            <w:pPr>
              <w:jc w:val="center"/>
            </w:pPr>
            <w:r w:rsidRPr="00FE2957">
              <w:t>Информация размещена на сайте муниципального района «Забайкальский район» в разделе «Развитие предпринимательства», вкладка «Содействие развитию конкуренции»</w:t>
            </w:r>
          </w:p>
        </w:tc>
        <w:tc>
          <w:tcPr>
            <w:tcW w:w="3402" w:type="dxa"/>
            <w:vAlign w:val="center"/>
          </w:tcPr>
          <w:p w:rsidR="00927502" w:rsidRPr="00FE2957" w:rsidRDefault="00FC672F" w:rsidP="00927502">
            <w:pPr>
              <w:jc w:val="center"/>
              <w:rPr>
                <w:color w:val="000000"/>
              </w:rPr>
            </w:pPr>
            <w:hyperlink r:id="rId17" w:history="1">
              <w:r w:rsidR="00927502" w:rsidRPr="00FE2957">
                <w:rPr>
                  <w:rStyle w:val="a3"/>
                </w:rPr>
                <w:t>http://zabaikalskadm.ru/razvpred.html</w:t>
              </w:r>
            </w:hyperlink>
          </w:p>
          <w:p w:rsidR="00927502" w:rsidRPr="00FE2957" w:rsidRDefault="00927502" w:rsidP="00927502">
            <w:pPr>
              <w:jc w:val="center"/>
              <w:rPr>
                <w:color w:val="000000"/>
              </w:rPr>
            </w:pPr>
          </w:p>
          <w:p w:rsidR="00927502" w:rsidRPr="00FE2957" w:rsidRDefault="00927502" w:rsidP="00927502">
            <w:pPr>
              <w:jc w:val="center"/>
              <w:rPr>
                <w:color w:val="000000"/>
              </w:rPr>
            </w:pPr>
          </w:p>
          <w:p w:rsidR="00927502" w:rsidRPr="00FE2957" w:rsidRDefault="00927502" w:rsidP="00927502">
            <w:pPr>
              <w:jc w:val="center"/>
              <w:rPr>
                <w:color w:val="000000"/>
              </w:rPr>
            </w:pPr>
          </w:p>
        </w:tc>
        <w:tc>
          <w:tcPr>
            <w:tcW w:w="2977" w:type="dxa"/>
            <w:shd w:val="clear" w:color="auto" w:fill="auto"/>
            <w:vAlign w:val="center"/>
          </w:tcPr>
          <w:p w:rsidR="00927502" w:rsidRPr="00FE2957" w:rsidRDefault="00927502" w:rsidP="00927502">
            <w:pPr>
              <w:jc w:val="center"/>
            </w:pPr>
            <w:r w:rsidRPr="00FE2957">
              <w:rPr>
                <w:iCs/>
              </w:rPr>
              <w:lastRenderedPageBreak/>
              <w:t xml:space="preserve">Управление экономического развития Администрации </w:t>
            </w:r>
            <w:r w:rsidRPr="00FE2957">
              <w:rPr>
                <w:iCs/>
              </w:rPr>
              <w:lastRenderedPageBreak/>
              <w:t>муниципального района «Забайкальский район»</w:t>
            </w:r>
          </w:p>
        </w:tc>
      </w:tr>
      <w:tr w:rsidR="00801639" w:rsidRPr="00FE2957" w:rsidTr="00680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 w:type="dxa"/>
          <w:trHeight w:val="556"/>
        </w:trPr>
        <w:tc>
          <w:tcPr>
            <w:tcW w:w="675" w:type="dxa"/>
            <w:vAlign w:val="center"/>
          </w:tcPr>
          <w:p w:rsidR="00801639" w:rsidRPr="00FE2957" w:rsidRDefault="00801639" w:rsidP="00927502">
            <w:pPr>
              <w:jc w:val="center"/>
            </w:pPr>
            <w:r>
              <w:lastRenderedPageBreak/>
              <w:t>3.7</w:t>
            </w:r>
          </w:p>
        </w:tc>
        <w:tc>
          <w:tcPr>
            <w:tcW w:w="2976" w:type="dxa"/>
            <w:vAlign w:val="center"/>
          </w:tcPr>
          <w:p w:rsidR="00801639" w:rsidRPr="00FE2957" w:rsidRDefault="00801639" w:rsidP="00927502">
            <w:pPr>
              <w:jc w:val="center"/>
            </w:pPr>
            <w:r w:rsidRPr="00801639">
              <w:t>Организация контрольно-надзорной деятельности</w:t>
            </w:r>
          </w:p>
        </w:tc>
        <w:tc>
          <w:tcPr>
            <w:tcW w:w="5529" w:type="dxa"/>
            <w:vAlign w:val="center"/>
          </w:tcPr>
          <w:p w:rsidR="00FC672F" w:rsidRPr="00FC672F" w:rsidRDefault="00FC672F" w:rsidP="00FC672F">
            <w:pPr>
              <w:jc w:val="center"/>
            </w:pPr>
            <w:r w:rsidRPr="00FC672F">
              <w:t>На сайте муниципального района «Забайкальский район» создан раздел «</w:t>
            </w:r>
            <w:r>
              <w:t>Контрольно-надзорная</w:t>
            </w:r>
            <w:r w:rsidRPr="00FC672F">
              <w:t xml:space="preserve"> деятельност</w:t>
            </w:r>
            <w:r>
              <w:t>ь</w:t>
            </w:r>
            <w:r w:rsidRPr="00FC672F">
              <w:t>»</w:t>
            </w:r>
          </w:p>
          <w:p w:rsidR="00801639" w:rsidRPr="00FE2957" w:rsidRDefault="00801639" w:rsidP="00927502">
            <w:pPr>
              <w:jc w:val="center"/>
            </w:pPr>
          </w:p>
        </w:tc>
        <w:tc>
          <w:tcPr>
            <w:tcW w:w="3402" w:type="dxa"/>
            <w:vAlign w:val="center"/>
          </w:tcPr>
          <w:p w:rsidR="00801639" w:rsidRDefault="00FC672F" w:rsidP="00927502">
            <w:pPr>
              <w:jc w:val="center"/>
            </w:pPr>
            <w:hyperlink r:id="rId18" w:history="1">
              <w:proofErr w:type="spellStart"/>
              <w:r w:rsidRPr="00AE0E8E">
                <w:rPr>
                  <w:rStyle w:val="a3"/>
                </w:rPr>
                <w:t>http</w:t>
              </w:r>
              <w:proofErr w:type="spellEnd"/>
              <w:r w:rsidRPr="00AE0E8E">
                <w:rPr>
                  <w:rStyle w:val="a3"/>
                </w:rPr>
                <w:t>://</w:t>
              </w:r>
              <w:proofErr w:type="spellStart"/>
              <w:r w:rsidRPr="00AE0E8E">
                <w:rPr>
                  <w:rStyle w:val="a3"/>
                </w:rPr>
                <w:t>zabaikalskadm.ru</w:t>
              </w:r>
              <w:proofErr w:type="spellEnd"/>
              <w:r w:rsidRPr="00AE0E8E">
                <w:rPr>
                  <w:rStyle w:val="a3"/>
                </w:rPr>
                <w:t>/</w:t>
              </w:r>
              <w:proofErr w:type="spellStart"/>
              <w:r w:rsidRPr="00AE0E8E">
                <w:rPr>
                  <w:rStyle w:val="a3"/>
                </w:rPr>
                <w:t>knd.html</w:t>
              </w:r>
              <w:proofErr w:type="spellEnd"/>
            </w:hyperlink>
            <w:r>
              <w:t xml:space="preserve"> </w:t>
            </w:r>
          </w:p>
        </w:tc>
        <w:tc>
          <w:tcPr>
            <w:tcW w:w="2977" w:type="dxa"/>
            <w:shd w:val="clear" w:color="auto" w:fill="auto"/>
            <w:vAlign w:val="center"/>
          </w:tcPr>
          <w:p w:rsidR="00801639" w:rsidRPr="00FE2957" w:rsidRDefault="00FC672F" w:rsidP="00927502">
            <w:pPr>
              <w:jc w:val="center"/>
              <w:rPr>
                <w:iCs/>
              </w:rPr>
            </w:pPr>
            <w:r w:rsidRPr="00FE2957">
              <w:rPr>
                <w:iCs/>
              </w:rPr>
              <w:t>Управление экономического развития Администрации муниципального района «Забайкальский район»</w:t>
            </w:r>
          </w:p>
        </w:tc>
      </w:tr>
      <w:tr w:rsidR="00927502" w:rsidRPr="00FE2957" w:rsidTr="00680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 w:type="dxa"/>
          <w:trHeight w:val="348"/>
        </w:trPr>
        <w:tc>
          <w:tcPr>
            <w:tcW w:w="15559" w:type="dxa"/>
            <w:gridSpan w:val="5"/>
            <w:vAlign w:val="center"/>
          </w:tcPr>
          <w:p w:rsidR="00927502" w:rsidRPr="00FE2957" w:rsidRDefault="00927502" w:rsidP="00680980">
            <w:pPr>
              <w:jc w:val="center"/>
            </w:pPr>
            <w:r w:rsidRPr="00FE2957">
              <w:rPr>
                <w:b/>
              </w:rPr>
              <w:t>4. Получение разрешения на строительство</w:t>
            </w:r>
          </w:p>
        </w:tc>
      </w:tr>
      <w:tr w:rsidR="00927502" w:rsidRPr="00FE2957" w:rsidTr="00680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 w:type="dxa"/>
          <w:trHeight w:val="1756"/>
        </w:trPr>
        <w:tc>
          <w:tcPr>
            <w:tcW w:w="675" w:type="dxa"/>
            <w:vAlign w:val="center"/>
          </w:tcPr>
          <w:p w:rsidR="00927502" w:rsidRPr="00FE2957" w:rsidRDefault="00927502" w:rsidP="00927502">
            <w:pPr>
              <w:jc w:val="center"/>
            </w:pPr>
            <w:r w:rsidRPr="00FE2957">
              <w:t>4.1</w:t>
            </w:r>
          </w:p>
        </w:tc>
        <w:tc>
          <w:tcPr>
            <w:tcW w:w="2976" w:type="dxa"/>
            <w:vAlign w:val="center"/>
          </w:tcPr>
          <w:p w:rsidR="00927502" w:rsidRPr="00920164" w:rsidRDefault="00927502" w:rsidP="00927502">
            <w:pPr>
              <w:jc w:val="center"/>
            </w:pPr>
            <w:r w:rsidRPr="00920164">
              <w:t>Территориальное планирование и градостроительное зонирование, получение разрешения на строительство</w:t>
            </w:r>
          </w:p>
        </w:tc>
        <w:tc>
          <w:tcPr>
            <w:tcW w:w="5529" w:type="dxa"/>
            <w:vAlign w:val="center"/>
          </w:tcPr>
          <w:p w:rsidR="00927502" w:rsidRPr="00920164" w:rsidRDefault="00927502" w:rsidP="00927502">
            <w:pPr>
              <w:jc w:val="center"/>
            </w:pPr>
            <w:r w:rsidRPr="00920164">
              <w:t>Схема территориального планирования муниципального района «Забайкальский район» утверждена решением Совета муниципального района «Забайкальский район» от 26.06.2010 года №129.</w:t>
            </w:r>
          </w:p>
          <w:p w:rsidR="00927502" w:rsidRPr="00920164" w:rsidRDefault="00927502" w:rsidP="00927502">
            <w:pPr>
              <w:jc w:val="center"/>
            </w:pPr>
            <w:r w:rsidRPr="00920164">
              <w:t>Во всех поселениях района разработаны и утверждены генеральные планы и правила землепользования и застройки.</w:t>
            </w:r>
          </w:p>
          <w:p w:rsidR="00927502" w:rsidRPr="00920164" w:rsidRDefault="00927502" w:rsidP="00927502">
            <w:pPr>
              <w:jc w:val="center"/>
            </w:pPr>
            <w:r w:rsidRPr="00920164">
              <w:t>Сведения о документах территориального планирования размещены ФГИС ТП,  на сайте муниципального района «Забайкальский район» создан раздел «Градостроительная деятельность»</w:t>
            </w:r>
          </w:p>
        </w:tc>
        <w:tc>
          <w:tcPr>
            <w:tcW w:w="3402" w:type="dxa"/>
            <w:vAlign w:val="center"/>
          </w:tcPr>
          <w:p w:rsidR="002A0DF3" w:rsidRPr="00920164" w:rsidRDefault="002A0DF3" w:rsidP="00927502">
            <w:pPr>
              <w:jc w:val="center"/>
            </w:pPr>
          </w:p>
          <w:p w:rsidR="002A0DF3" w:rsidRPr="002A0DF3" w:rsidRDefault="00FC672F" w:rsidP="002A0DF3">
            <w:pPr>
              <w:jc w:val="center"/>
            </w:pPr>
            <w:hyperlink r:id="rId19" w:history="1">
              <w:r w:rsidR="002A0DF3" w:rsidRPr="00920164">
                <w:rPr>
                  <w:color w:val="0000FF"/>
                  <w:u w:val="single"/>
                </w:rPr>
                <w:t>https://fgistp.economy.gov.ru/?show_document=true&amp;doc_type=npa&amp;uin=766120000201032015101521</w:t>
              </w:r>
            </w:hyperlink>
          </w:p>
          <w:p w:rsidR="002A0DF3" w:rsidRPr="00920164" w:rsidRDefault="002A0DF3" w:rsidP="00927502">
            <w:pPr>
              <w:jc w:val="center"/>
            </w:pPr>
          </w:p>
          <w:p w:rsidR="002A0DF3" w:rsidRPr="00920164" w:rsidRDefault="00FC672F" w:rsidP="00927502">
            <w:pPr>
              <w:jc w:val="center"/>
            </w:pPr>
            <w:hyperlink r:id="rId20" w:anchor="/document-show/255134" w:history="1">
              <w:r w:rsidR="002A0DF3" w:rsidRPr="00920164">
                <w:rPr>
                  <w:rStyle w:val="a3"/>
                </w:rPr>
                <w:t>https://fgistp.economy.gov.ru/lk/#/document-show/255134</w:t>
              </w:r>
            </w:hyperlink>
          </w:p>
          <w:p w:rsidR="002A0DF3" w:rsidRPr="00920164" w:rsidRDefault="00FC672F" w:rsidP="00927502">
            <w:pPr>
              <w:jc w:val="center"/>
            </w:pPr>
            <w:hyperlink r:id="rId21" w:anchor="/document-show/186612" w:history="1">
              <w:r w:rsidR="002A0DF3" w:rsidRPr="00920164">
                <w:rPr>
                  <w:rStyle w:val="a3"/>
                </w:rPr>
                <w:t>https://fgistp.economy.gov.ru/lk/#/document-show/186612</w:t>
              </w:r>
            </w:hyperlink>
          </w:p>
          <w:p w:rsidR="002A0DF3" w:rsidRPr="00920164" w:rsidRDefault="00FC672F" w:rsidP="00927502">
            <w:pPr>
              <w:jc w:val="center"/>
            </w:pPr>
            <w:hyperlink r:id="rId22" w:anchor="/document-show/228421" w:history="1">
              <w:r w:rsidR="002A0DF3" w:rsidRPr="00920164">
                <w:rPr>
                  <w:rStyle w:val="a3"/>
                </w:rPr>
                <w:t>https://fgistp.economy.gov.ru/lk/#/document-show/228421</w:t>
              </w:r>
            </w:hyperlink>
          </w:p>
          <w:p w:rsidR="002A0DF3" w:rsidRPr="00920164" w:rsidRDefault="00FC672F" w:rsidP="00927502">
            <w:pPr>
              <w:jc w:val="center"/>
            </w:pPr>
            <w:hyperlink r:id="rId23" w:anchor="/document-show/248143" w:history="1">
              <w:r w:rsidR="002A0DF3" w:rsidRPr="00920164">
                <w:rPr>
                  <w:rStyle w:val="a3"/>
                </w:rPr>
                <w:t>https://fgistp.economy.gov.ru/lk/#/document-show/248143</w:t>
              </w:r>
            </w:hyperlink>
          </w:p>
          <w:p w:rsidR="002A0DF3" w:rsidRPr="00920164" w:rsidRDefault="00FC672F" w:rsidP="00927502">
            <w:pPr>
              <w:jc w:val="center"/>
            </w:pPr>
            <w:hyperlink r:id="rId24" w:anchor="/document-show/195711" w:history="1">
              <w:r w:rsidR="002A0DF3" w:rsidRPr="00920164">
                <w:rPr>
                  <w:rStyle w:val="a3"/>
                </w:rPr>
                <w:t>https://fgistp.economy.gov.ru/lk/#/document-show/195711</w:t>
              </w:r>
            </w:hyperlink>
          </w:p>
          <w:p w:rsidR="002A0DF3" w:rsidRPr="00920164" w:rsidRDefault="00FC672F" w:rsidP="00927502">
            <w:pPr>
              <w:jc w:val="center"/>
            </w:pPr>
            <w:hyperlink r:id="rId25" w:anchor="/document-show/222954" w:history="1">
              <w:r w:rsidR="002A0DF3" w:rsidRPr="00920164">
                <w:rPr>
                  <w:rStyle w:val="a3"/>
                </w:rPr>
                <w:t>https://fgistp.economy.gov.ru/lk/#/document-show/222954</w:t>
              </w:r>
            </w:hyperlink>
          </w:p>
          <w:p w:rsidR="002A0DF3" w:rsidRPr="00920164" w:rsidRDefault="00FC672F" w:rsidP="002A0DF3">
            <w:pPr>
              <w:jc w:val="center"/>
            </w:pPr>
            <w:hyperlink r:id="rId26" w:anchor="/document-show/222986" w:history="1">
              <w:r w:rsidR="002A0DF3" w:rsidRPr="00920164">
                <w:rPr>
                  <w:rStyle w:val="a3"/>
                </w:rPr>
                <w:t>https://fgistp.economy.gov.ru/lk/#/document-show/222986</w:t>
              </w:r>
            </w:hyperlink>
          </w:p>
          <w:p w:rsidR="002A0DF3" w:rsidRPr="00920164" w:rsidRDefault="00FC672F" w:rsidP="00927502">
            <w:pPr>
              <w:jc w:val="center"/>
            </w:pPr>
            <w:hyperlink r:id="rId27" w:anchor="/document-show/84353" w:history="1">
              <w:r w:rsidR="002A0DF3" w:rsidRPr="00920164">
                <w:rPr>
                  <w:rStyle w:val="a3"/>
                </w:rPr>
                <w:t>https://fgistp.economy.gov.ru/lk/#/document-show/84353</w:t>
              </w:r>
            </w:hyperlink>
          </w:p>
          <w:p w:rsidR="002A0DF3" w:rsidRPr="00920164" w:rsidRDefault="002A0DF3" w:rsidP="00927502">
            <w:pPr>
              <w:jc w:val="center"/>
            </w:pPr>
          </w:p>
          <w:p w:rsidR="00927502" w:rsidRPr="00920164" w:rsidRDefault="00FC672F" w:rsidP="00927502">
            <w:pPr>
              <w:jc w:val="center"/>
            </w:pPr>
            <w:hyperlink r:id="rId28" w:history="1">
              <w:r w:rsidR="00927502" w:rsidRPr="00920164">
                <w:rPr>
                  <w:rStyle w:val="a3"/>
                </w:rPr>
                <w:t>http://zabaikalskadm.ru/gradstroi.html</w:t>
              </w:r>
            </w:hyperlink>
          </w:p>
          <w:p w:rsidR="00927502" w:rsidRPr="00920164" w:rsidRDefault="00927502" w:rsidP="00927502">
            <w:pPr>
              <w:jc w:val="center"/>
            </w:pPr>
          </w:p>
        </w:tc>
        <w:tc>
          <w:tcPr>
            <w:tcW w:w="2977" w:type="dxa"/>
            <w:shd w:val="clear" w:color="auto" w:fill="auto"/>
            <w:vAlign w:val="center"/>
          </w:tcPr>
          <w:p w:rsidR="00927502" w:rsidRPr="00920164" w:rsidRDefault="00927502" w:rsidP="00927502">
            <w:pPr>
              <w:jc w:val="center"/>
            </w:pPr>
            <w:r w:rsidRPr="00920164">
              <w:rPr>
                <w:iCs/>
              </w:rPr>
              <w:t>Управление территориального развития Администрации муниципального района «Забайкальский район»</w:t>
            </w:r>
          </w:p>
        </w:tc>
      </w:tr>
      <w:tr w:rsidR="00927502" w:rsidRPr="00FE2957" w:rsidTr="00680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41"/>
        </w:trPr>
        <w:tc>
          <w:tcPr>
            <w:tcW w:w="675" w:type="dxa"/>
            <w:vAlign w:val="center"/>
          </w:tcPr>
          <w:p w:rsidR="00927502" w:rsidRPr="00FE2957" w:rsidRDefault="00927502" w:rsidP="00927502">
            <w:pPr>
              <w:jc w:val="center"/>
            </w:pPr>
            <w:r w:rsidRPr="00FE2957">
              <w:lastRenderedPageBreak/>
              <w:t>4.2</w:t>
            </w:r>
          </w:p>
        </w:tc>
        <w:tc>
          <w:tcPr>
            <w:tcW w:w="2976" w:type="dxa"/>
            <w:vAlign w:val="center"/>
          </w:tcPr>
          <w:p w:rsidR="00927502" w:rsidRPr="00FE2957" w:rsidRDefault="00927502" w:rsidP="00927502">
            <w:pPr>
              <w:jc w:val="center"/>
            </w:pPr>
            <w:r w:rsidRPr="00FE2957">
              <w:t>Повышение доступности информации о порядке и условиях представления муниципальных услуг в сфере градостроительной деятельности</w:t>
            </w:r>
          </w:p>
        </w:tc>
        <w:tc>
          <w:tcPr>
            <w:tcW w:w="5529" w:type="dxa"/>
            <w:vAlign w:val="center"/>
          </w:tcPr>
          <w:p w:rsidR="00927502" w:rsidRPr="00FE2957" w:rsidRDefault="00927502" w:rsidP="00927502">
            <w:pPr>
              <w:jc w:val="center"/>
            </w:pPr>
            <w:r w:rsidRPr="00FE2957">
              <w:t>В целях повышения доступности интересующей информации для  застройщиков на сайте муниципального района «Забайкальский район» создан раздел «Градостроительная деятельность»</w:t>
            </w:r>
          </w:p>
          <w:p w:rsidR="00927502" w:rsidRPr="00FE2957" w:rsidRDefault="00927502" w:rsidP="00927502">
            <w:pPr>
              <w:jc w:val="center"/>
            </w:pPr>
            <w:r w:rsidRPr="00FE2957">
              <w:t xml:space="preserve">- Постановление </w:t>
            </w:r>
            <w:r w:rsidRPr="00FE2957">
              <w:rPr>
                <w:lang w:bidi="ru-RU"/>
              </w:rPr>
              <w:t xml:space="preserve"> Администрации муниципального района «Забайкальский район» </w:t>
            </w:r>
            <w:r w:rsidRPr="00FE2957">
              <w:t xml:space="preserve"> от</w:t>
            </w:r>
            <w:r w:rsidRPr="00FE2957">
              <w:rPr>
                <w:b/>
              </w:rPr>
              <w:t xml:space="preserve"> </w:t>
            </w:r>
            <w:r w:rsidRPr="00FE2957">
              <w:t>14 февраля 2020 года № 170 «Об утверждении административного регламента предоставления муниципальной услуги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27502" w:rsidRPr="00FE2957" w:rsidRDefault="00927502" w:rsidP="00927502">
            <w:pPr>
              <w:jc w:val="center"/>
            </w:pPr>
            <w:r w:rsidRPr="00FE2957">
              <w:t xml:space="preserve">- Постановление </w:t>
            </w:r>
            <w:r w:rsidRPr="00FE2957">
              <w:rPr>
                <w:lang w:bidi="ru-RU"/>
              </w:rPr>
              <w:t xml:space="preserve"> Администрации муниципального района «Забайкальский район» </w:t>
            </w:r>
            <w:r w:rsidRPr="00FE2957">
              <w:t xml:space="preserve"> от 14 февраля 2020 года № 172 «Об утверждении административного регламента предоставления муниципальной услуги «Предоставление градостроительного плана земельного участка»;</w:t>
            </w:r>
          </w:p>
          <w:p w:rsidR="00927502" w:rsidRPr="00FE2957" w:rsidRDefault="00927502" w:rsidP="00927502">
            <w:pPr>
              <w:jc w:val="center"/>
            </w:pPr>
            <w:r w:rsidRPr="00FE2957">
              <w:t xml:space="preserve">- Постановление </w:t>
            </w:r>
            <w:r w:rsidRPr="00FE2957">
              <w:rPr>
                <w:lang w:bidi="ru-RU"/>
              </w:rPr>
              <w:t xml:space="preserve"> Администрации муниципального района «Забайкальский район» </w:t>
            </w:r>
            <w:r w:rsidRPr="00FE2957">
              <w:t xml:space="preserve"> от 14 февраля 2020 года № 173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27502" w:rsidRPr="00FE2957" w:rsidRDefault="00927502" w:rsidP="00927502">
            <w:pPr>
              <w:jc w:val="center"/>
            </w:pPr>
            <w:r w:rsidRPr="00FE2957">
              <w:t xml:space="preserve">- Постановление </w:t>
            </w:r>
            <w:r w:rsidRPr="00FE2957">
              <w:rPr>
                <w:lang w:bidi="ru-RU"/>
              </w:rPr>
              <w:t xml:space="preserve"> Администрации муниципального района «Забайкальский район» </w:t>
            </w:r>
            <w:r w:rsidRPr="00FE2957">
              <w:t xml:space="preserve"> от 14 февраля 2020 года № 175 «Об утверждении административного регламента предоставления муниципальной услуги «Утверждение документации по планировке территории»;</w:t>
            </w:r>
          </w:p>
          <w:p w:rsidR="00927502" w:rsidRPr="00FE2957" w:rsidRDefault="00927502" w:rsidP="00927502">
            <w:pPr>
              <w:jc w:val="center"/>
            </w:pPr>
            <w:proofErr w:type="gramStart"/>
            <w:r w:rsidRPr="00FE2957">
              <w:t xml:space="preserve">- Постановление </w:t>
            </w:r>
            <w:r w:rsidRPr="00FE2957">
              <w:rPr>
                <w:lang w:bidi="ru-RU"/>
              </w:rPr>
              <w:t xml:space="preserve"> Администрации муниципального района «Забайкальский район» </w:t>
            </w:r>
            <w:r w:rsidRPr="00FE2957">
              <w:t xml:space="preserve"> от 20 февраля 2020 года № 186 «О внесении изменений в административный регламент по предоставлению муниципальной услуги «Выдача разрешений на строительство, реконструкцию, капитальный ремонт объектов капитального строительства, расположенных на территории муниципального района «Забайкальский район», утвержденный постановлением Администрации муниципального района «Забайкальский район» от 20 декабря 2018 года №646»;</w:t>
            </w:r>
            <w:proofErr w:type="gramEnd"/>
          </w:p>
          <w:p w:rsidR="00927502" w:rsidRPr="00FE2957" w:rsidRDefault="00927502" w:rsidP="00927502">
            <w:pPr>
              <w:jc w:val="center"/>
            </w:pPr>
            <w:r w:rsidRPr="00FE2957">
              <w:t xml:space="preserve">- Постановление </w:t>
            </w:r>
            <w:r w:rsidRPr="00FE2957">
              <w:rPr>
                <w:lang w:bidi="ru-RU"/>
              </w:rPr>
              <w:t xml:space="preserve"> Администрации муниципального района «Забайкальский район» </w:t>
            </w:r>
            <w:r w:rsidRPr="00FE2957">
              <w:t xml:space="preserve"> от 21 февраля 2020 года № 190 «О порядке подготовки, утверждения местных нормативов градостроительного проектирования сельских поселений </w:t>
            </w:r>
            <w:r w:rsidRPr="00FE2957">
              <w:lastRenderedPageBreak/>
              <w:t>муниципального района «Забайкальский район» и внесения в них изменений»;</w:t>
            </w:r>
          </w:p>
          <w:p w:rsidR="00927502" w:rsidRPr="00FE2957" w:rsidRDefault="00927502" w:rsidP="00927502">
            <w:pPr>
              <w:jc w:val="center"/>
            </w:pPr>
            <w:r w:rsidRPr="00FE2957">
              <w:t xml:space="preserve">- Постановление </w:t>
            </w:r>
            <w:r w:rsidRPr="00FE2957">
              <w:rPr>
                <w:lang w:bidi="ru-RU"/>
              </w:rPr>
              <w:t xml:space="preserve"> Администрации муниципального района «Забайкальский район» </w:t>
            </w:r>
            <w:r w:rsidRPr="00FE2957">
              <w:t xml:space="preserve"> от 2 марта 2020 года № 201 «О порядке подготовки, утверждения местных нормативов градостроительного проектирования муниципального района «Забайкальский район» и внесения в них изменений»;</w:t>
            </w:r>
          </w:p>
          <w:p w:rsidR="00927502" w:rsidRPr="00FE2957" w:rsidRDefault="00927502" w:rsidP="00927502">
            <w:pPr>
              <w:jc w:val="center"/>
            </w:pPr>
            <w:r w:rsidRPr="00FE2957">
              <w:t xml:space="preserve">- Постановление </w:t>
            </w:r>
            <w:r w:rsidRPr="00FE2957">
              <w:rPr>
                <w:lang w:bidi="ru-RU"/>
              </w:rPr>
              <w:t xml:space="preserve"> Администрации муниципального района «Забайкальский район» </w:t>
            </w:r>
            <w:r w:rsidRPr="00FE2957">
              <w:t xml:space="preserve"> от 2 марта 2020 года № 202 «Об утверждении Порядка подготовки документации по планировке территории, для территории муниципального района «Забайкальский район»»;</w:t>
            </w:r>
          </w:p>
          <w:p w:rsidR="00927502" w:rsidRPr="00FE2957" w:rsidRDefault="00927502" w:rsidP="00927502">
            <w:pPr>
              <w:jc w:val="center"/>
            </w:pPr>
            <w:r w:rsidRPr="00FE2957">
              <w:t xml:space="preserve">- Постановление </w:t>
            </w:r>
            <w:r w:rsidRPr="00FE2957">
              <w:rPr>
                <w:lang w:bidi="ru-RU"/>
              </w:rPr>
              <w:t xml:space="preserve"> Администрации муниципального района «Забайкальский район» </w:t>
            </w:r>
            <w:r w:rsidRPr="00FE2957">
              <w:t xml:space="preserve"> от 2 марта 2020 года № 203 «Об утверждении Порядка подготовки документации по планировке территории, для сельских поселений муниципального района «Забайкальский район»»;</w:t>
            </w:r>
          </w:p>
        </w:tc>
        <w:tc>
          <w:tcPr>
            <w:tcW w:w="3402" w:type="dxa"/>
            <w:vAlign w:val="center"/>
          </w:tcPr>
          <w:p w:rsidR="00927502" w:rsidRPr="00FE2957" w:rsidRDefault="00FC672F" w:rsidP="00927502">
            <w:pPr>
              <w:jc w:val="center"/>
            </w:pPr>
            <w:hyperlink r:id="rId29" w:history="1">
              <w:r w:rsidR="00927502" w:rsidRPr="00FE2957">
                <w:rPr>
                  <w:rStyle w:val="a3"/>
                </w:rPr>
                <w:t>http://zabaikalskadm.ru/gradstroi.html</w:t>
              </w:r>
            </w:hyperlink>
          </w:p>
          <w:p w:rsidR="00927502" w:rsidRPr="00FE2957" w:rsidRDefault="00927502" w:rsidP="00927502">
            <w:pPr>
              <w:jc w:val="center"/>
            </w:pPr>
          </w:p>
        </w:tc>
        <w:tc>
          <w:tcPr>
            <w:tcW w:w="2988" w:type="dxa"/>
            <w:gridSpan w:val="2"/>
            <w:shd w:val="clear" w:color="auto" w:fill="auto"/>
            <w:vAlign w:val="center"/>
          </w:tcPr>
          <w:p w:rsidR="00927502" w:rsidRPr="00FE2957" w:rsidRDefault="00927502" w:rsidP="00927502">
            <w:pPr>
              <w:jc w:val="center"/>
            </w:pPr>
            <w:r w:rsidRPr="00FE2957">
              <w:rPr>
                <w:iCs/>
              </w:rPr>
              <w:t>Управление территориального развития Администрации муниципального района «Забайкальский район»</w:t>
            </w:r>
          </w:p>
        </w:tc>
      </w:tr>
      <w:tr w:rsidR="00927502" w:rsidRPr="00FE2957" w:rsidTr="00680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4"/>
        </w:trPr>
        <w:tc>
          <w:tcPr>
            <w:tcW w:w="15570" w:type="dxa"/>
            <w:gridSpan w:val="6"/>
            <w:vAlign w:val="center"/>
          </w:tcPr>
          <w:p w:rsidR="00927502" w:rsidRPr="00FE2957" w:rsidRDefault="00927502" w:rsidP="00680980">
            <w:pPr>
              <w:jc w:val="center"/>
            </w:pPr>
            <w:r w:rsidRPr="00FE2957">
              <w:rPr>
                <w:b/>
              </w:rPr>
              <w:lastRenderedPageBreak/>
              <w:t>5. Оптимизация процедур в сфере земельных отношений</w:t>
            </w:r>
          </w:p>
        </w:tc>
      </w:tr>
      <w:tr w:rsidR="00927502" w:rsidRPr="00FE2957" w:rsidTr="00680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6"/>
        </w:trPr>
        <w:tc>
          <w:tcPr>
            <w:tcW w:w="675" w:type="dxa"/>
            <w:vAlign w:val="center"/>
          </w:tcPr>
          <w:p w:rsidR="00927502" w:rsidRPr="00FE2957" w:rsidRDefault="00927502" w:rsidP="00927502">
            <w:pPr>
              <w:jc w:val="center"/>
            </w:pPr>
            <w:r w:rsidRPr="00FE2957">
              <w:t>5.1</w:t>
            </w:r>
          </w:p>
        </w:tc>
        <w:tc>
          <w:tcPr>
            <w:tcW w:w="2976" w:type="dxa"/>
            <w:vAlign w:val="center"/>
          </w:tcPr>
          <w:p w:rsidR="00927502" w:rsidRPr="00FE2957" w:rsidRDefault="00927502" w:rsidP="00927502">
            <w:pPr>
              <w:jc w:val="center"/>
            </w:pPr>
            <w:r w:rsidRPr="00FE2957">
              <w:t>Проведение кадастровых и землеустроительных работ</w:t>
            </w:r>
          </w:p>
        </w:tc>
        <w:tc>
          <w:tcPr>
            <w:tcW w:w="5529" w:type="dxa"/>
            <w:vAlign w:val="center"/>
          </w:tcPr>
          <w:p w:rsidR="00927502" w:rsidRPr="00FE2957" w:rsidRDefault="00927502" w:rsidP="00927502">
            <w:pPr>
              <w:jc w:val="center"/>
            </w:pPr>
            <w:r w:rsidRPr="00FE2957">
              <w:t xml:space="preserve">Проведение землеустроительных работ для внесения в Единый государственный реестр недвижимости (далее </w:t>
            </w:r>
            <w:proofErr w:type="gramStart"/>
            <w:r w:rsidRPr="00FE2957">
              <w:t>-Е</w:t>
            </w:r>
            <w:proofErr w:type="gramEnd"/>
            <w:r w:rsidRPr="00FE2957">
              <w:t>ГРН) сведений о границах между муниципальными образованиями в соответствии с Планом мероприятий («дорожной картой») по внедрению в Забайкальском крае целевой модели «Постановка на кадастровый учет земельных участков и объектов недвижимого имущества»,  утвержденным распоряжением Правительства забайкальского края от 28 декабря 2018 года № 537-р (НПА размещен на сайте муниципального района «Забайкальский район» в разделе «Инвестиционная деятельность», вкладка «Нормативные правовые акты»).</w:t>
            </w:r>
          </w:p>
        </w:tc>
        <w:tc>
          <w:tcPr>
            <w:tcW w:w="3402" w:type="dxa"/>
            <w:vAlign w:val="center"/>
          </w:tcPr>
          <w:p w:rsidR="00927502" w:rsidRPr="00FE2957" w:rsidRDefault="00927502" w:rsidP="00927502">
            <w:pPr>
              <w:jc w:val="center"/>
            </w:pPr>
            <w:r w:rsidRPr="00FE2957">
              <w:t>Повышение количества земельных участков, учтенных в ЕГРН, с установленными в соответствии требованиями действующего законодательства</w:t>
            </w:r>
          </w:p>
          <w:p w:rsidR="00927502" w:rsidRPr="00FE2957" w:rsidRDefault="00927502" w:rsidP="00927502">
            <w:pPr>
              <w:jc w:val="center"/>
            </w:pPr>
          </w:p>
          <w:p w:rsidR="00927502" w:rsidRPr="00FE2957" w:rsidRDefault="00FC672F" w:rsidP="00927502">
            <w:pPr>
              <w:jc w:val="center"/>
            </w:pPr>
            <w:hyperlink r:id="rId30" w:history="1">
              <w:r w:rsidR="00927502" w:rsidRPr="00FE2957">
                <w:rPr>
                  <w:rStyle w:val="a3"/>
                </w:rPr>
                <w:t>http://zabaikalskadm.ru/econom.html</w:t>
              </w:r>
            </w:hyperlink>
          </w:p>
          <w:p w:rsidR="00927502" w:rsidRPr="00FE2957" w:rsidRDefault="00927502" w:rsidP="00927502">
            <w:pPr>
              <w:jc w:val="center"/>
            </w:pPr>
          </w:p>
        </w:tc>
        <w:tc>
          <w:tcPr>
            <w:tcW w:w="2988" w:type="dxa"/>
            <w:gridSpan w:val="2"/>
            <w:shd w:val="clear" w:color="auto" w:fill="auto"/>
            <w:vAlign w:val="center"/>
          </w:tcPr>
          <w:p w:rsidR="00927502" w:rsidRPr="00FE2957" w:rsidRDefault="00927502" w:rsidP="00927502">
            <w:pPr>
              <w:jc w:val="center"/>
            </w:pPr>
            <w:r w:rsidRPr="00FE2957">
              <w:rPr>
                <w:iCs/>
              </w:rPr>
              <w:t>Управление экономического развития Администрации муниципального района «Забайкальский район»</w:t>
            </w:r>
          </w:p>
        </w:tc>
      </w:tr>
      <w:tr w:rsidR="009B5DC6" w:rsidRPr="00FE2957" w:rsidTr="00680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13"/>
        </w:trPr>
        <w:tc>
          <w:tcPr>
            <w:tcW w:w="675" w:type="dxa"/>
            <w:vAlign w:val="center"/>
          </w:tcPr>
          <w:p w:rsidR="009B5DC6" w:rsidRPr="00FE2957" w:rsidRDefault="009B5DC6" w:rsidP="009B5DC6">
            <w:pPr>
              <w:jc w:val="center"/>
            </w:pPr>
            <w:r w:rsidRPr="00FE2957">
              <w:t>5.2</w:t>
            </w:r>
          </w:p>
        </w:tc>
        <w:tc>
          <w:tcPr>
            <w:tcW w:w="2976" w:type="dxa"/>
            <w:vAlign w:val="center"/>
          </w:tcPr>
          <w:p w:rsidR="009B5DC6" w:rsidRPr="00FE2957" w:rsidRDefault="009B5DC6" w:rsidP="009B5DC6">
            <w:pPr>
              <w:jc w:val="center"/>
            </w:pPr>
            <w:r w:rsidRPr="00FE2957">
              <w:t>Оптимизация сроков постановки на кадастровый учет земельных участков и объектов недвижимого имущества</w:t>
            </w:r>
          </w:p>
        </w:tc>
        <w:tc>
          <w:tcPr>
            <w:tcW w:w="5529" w:type="dxa"/>
            <w:vAlign w:val="center"/>
          </w:tcPr>
          <w:p w:rsidR="009B5DC6" w:rsidRPr="00FE2957" w:rsidRDefault="009B5DC6" w:rsidP="009B5DC6">
            <w:pPr>
              <w:jc w:val="center"/>
            </w:pPr>
            <w:proofErr w:type="gramStart"/>
            <w:r w:rsidRPr="00FE2957">
              <w:rPr>
                <w:lang w:bidi="ru-RU"/>
              </w:rPr>
              <w:t xml:space="preserve">Постановлением Администрации муниципального района «Забайкальский район» № 292 от 06.04.2020 года </w:t>
            </w:r>
            <w:r w:rsidRPr="00FE2957">
              <w:t xml:space="preserve"> внесены  изменения в административный регламент </w:t>
            </w:r>
            <w:r w:rsidRPr="00FE2957">
              <w:rPr>
                <w:lang w:bidi="ru-RU"/>
              </w:rPr>
              <w:t xml:space="preserve"> по предоставлению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территориях сельских поселений муниципального района «Забайкальский район» от 16.12.2016г. № 647</w:t>
            </w:r>
            <w:r w:rsidRPr="00FE2957">
              <w:t xml:space="preserve"> по сроку  утверждения схемы расположения земельного участка на кадастровом плане территории, который составляет 12 дней</w:t>
            </w:r>
            <w:proofErr w:type="gramEnd"/>
          </w:p>
        </w:tc>
        <w:tc>
          <w:tcPr>
            <w:tcW w:w="3402" w:type="dxa"/>
            <w:vAlign w:val="center"/>
          </w:tcPr>
          <w:p w:rsidR="009B5DC6" w:rsidRPr="00FE2957" w:rsidRDefault="00FC672F" w:rsidP="009B5DC6">
            <w:pPr>
              <w:jc w:val="center"/>
            </w:pPr>
            <w:hyperlink r:id="rId31" w:history="1">
              <w:r w:rsidR="009B5DC6" w:rsidRPr="00FE2957">
                <w:rPr>
                  <w:rStyle w:val="a3"/>
                </w:rPr>
                <w:t>http://zabaikalskadm.ru/docs.html</w:t>
              </w:r>
            </w:hyperlink>
          </w:p>
          <w:p w:rsidR="009B5DC6" w:rsidRPr="00FE2957" w:rsidRDefault="009B5DC6" w:rsidP="009B5DC6">
            <w:pPr>
              <w:jc w:val="center"/>
            </w:pPr>
          </w:p>
        </w:tc>
        <w:tc>
          <w:tcPr>
            <w:tcW w:w="2988" w:type="dxa"/>
            <w:gridSpan w:val="2"/>
            <w:shd w:val="clear" w:color="auto" w:fill="auto"/>
            <w:vAlign w:val="center"/>
          </w:tcPr>
          <w:p w:rsidR="009B5DC6" w:rsidRPr="00FE2957" w:rsidRDefault="009B5DC6" w:rsidP="009B5DC6">
            <w:pPr>
              <w:jc w:val="center"/>
            </w:pPr>
            <w:r w:rsidRPr="00FE2957">
              <w:rPr>
                <w:iCs/>
              </w:rPr>
              <w:t>Управление экономического развития Администрации муниципального района «Забайкальский район»</w:t>
            </w:r>
          </w:p>
        </w:tc>
      </w:tr>
      <w:tr w:rsidR="00927502" w:rsidRPr="00FE2957" w:rsidTr="005A6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13"/>
        </w:trPr>
        <w:tc>
          <w:tcPr>
            <w:tcW w:w="675" w:type="dxa"/>
            <w:vAlign w:val="center"/>
          </w:tcPr>
          <w:p w:rsidR="00927502" w:rsidRPr="005A6C8E" w:rsidRDefault="00927502" w:rsidP="00680980">
            <w:pPr>
              <w:jc w:val="center"/>
              <w:rPr>
                <w:color w:val="000000" w:themeColor="text1"/>
              </w:rPr>
            </w:pPr>
            <w:r w:rsidRPr="005A6C8E">
              <w:rPr>
                <w:color w:val="000000" w:themeColor="text1"/>
              </w:rPr>
              <w:lastRenderedPageBreak/>
              <w:t>5.3</w:t>
            </w:r>
          </w:p>
          <w:p w:rsidR="00927502" w:rsidRPr="005A6C8E" w:rsidRDefault="00927502" w:rsidP="00680980">
            <w:pPr>
              <w:jc w:val="center"/>
              <w:rPr>
                <w:color w:val="000000" w:themeColor="text1"/>
              </w:rPr>
            </w:pPr>
          </w:p>
        </w:tc>
        <w:tc>
          <w:tcPr>
            <w:tcW w:w="2976" w:type="dxa"/>
            <w:shd w:val="clear" w:color="auto" w:fill="FFFFFF" w:themeFill="background1"/>
            <w:vAlign w:val="center"/>
          </w:tcPr>
          <w:p w:rsidR="00927502" w:rsidRPr="005A6C8E" w:rsidRDefault="00927502" w:rsidP="00680980">
            <w:pPr>
              <w:jc w:val="center"/>
              <w:rPr>
                <w:color w:val="000000" w:themeColor="text1"/>
              </w:rPr>
            </w:pPr>
            <w:r w:rsidRPr="005A6C8E">
              <w:rPr>
                <w:color w:val="000000" w:themeColor="text1"/>
              </w:rPr>
              <w:t>Выявление правообладателей ранее учтенных объектов</w:t>
            </w:r>
          </w:p>
        </w:tc>
        <w:tc>
          <w:tcPr>
            <w:tcW w:w="5529" w:type="dxa"/>
            <w:shd w:val="clear" w:color="auto" w:fill="FFFFFF" w:themeFill="background1"/>
            <w:vAlign w:val="center"/>
          </w:tcPr>
          <w:p w:rsidR="00927502" w:rsidRPr="005A6C8E" w:rsidRDefault="00927502" w:rsidP="00680980">
            <w:pPr>
              <w:jc w:val="center"/>
              <w:rPr>
                <w:color w:val="000000" w:themeColor="text1"/>
              </w:rPr>
            </w:pPr>
            <w:r w:rsidRPr="005A6C8E">
              <w:rPr>
                <w:color w:val="000000" w:themeColor="text1"/>
              </w:rPr>
              <w:t xml:space="preserve">Проведение  мероприятий по выявлению правообладателей объектов недвижимости, которые в соответствии со статьей 69 Федерального закона  от 30.12.2020 года № 518-ФЗ считаются ранее учтенными объектами недвижимости или </w:t>
            </w:r>
            <w:proofErr w:type="gramStart"/>
            <w:r w:rsidRPr="005A6C8E">
              <w:rPr>
                <w:color w:val="000000" w:themeColor="text1"/>
              </w:rPr>
              <w:t>сведения</w:t>
            </w:r>
            <w:proofErr w:type="gramEnd"/>
            <w:r w:rsidRPr="005A6C8E">
              <w:rPr>
                <w:color w:val="000000" w:themeColor="text1"/>
              </w:rPr>
              <w:t xml:space="preserve">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и мероприятия по обеспечению внесения в Единый государственный реестр недвижимости сведений о правообладателях </w:t>
            </w:r>
            <w:proofErr w:type="gramStart"/>
            <w:r w:rsidRPr="005A6C8E">
              <w:rPr>
                <w:color w:val="000000" w:themeColor="text1"/>
              </w:rPr>
              <w:t>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21 июля 1997 года N 122-ФЗ "О государственной регистрации прав на недвижимое имущество и сделок с ним" и права на такие объекты недвижимости, подтверждающиеся указанными документами, не</w:t>
            </w:r>
            <w:proofErr w:type="gramEnd"/>
            <w:r w:rsidRPr="005A6C8E">
              <w:rPr>
                <w:color w:val="000000" w:themeColor="text1"/>
              </w:rPr>
              <w:t xml:space="preserve"> зарегистрированы в Едином государственном реестре недвижимости.</w:t>
            </w:r>
          </w:p>
        </w:tc>
        <w:tc>
          <w:tcPr>
            <w:tcW w:w="3402" w:type="dxa"/>
            <w:shd w:val="clear" w:color="auto" w:fill="FFFFFF" w:themeFill="background1"/>
            <w:vAlign w:val="center"/>
          </w:tcPr>
          <w:p w:rsidR="00927502" w:rsidRPr="005A6C8E" w:rsidRDefault="005A6C8E" w:rsidP="00680980">
            <w:pPr>
              <w:jc w:val="center"/>
              <w:rPr>
                <w:color w:val="000000" w:themeColor="text1"/>
              </w:rPr>
            </w:pPr>
            <w:r w:rsidRPr="005A6C8E">
              <w:rPr>
                <w:color w:val="000000" w:themeColor="text1"/>
              </w:rPr>
              <w:t>Ежемесячно проводится анализ статистических сведений по выявлению правообладателей ранее учтенных объектов недвижимости</w:t>
            </w:r>
          </w:p>
        </w:tc>
        <w:tc>
          <w:tcPr>
            <w:tcW w:w="2988" w:type="dxa"/>
            <w:gridSpan w:val="2"/>
            <w:shd w:val="clear" w:color="auto" w:fill="FFFFFF" w:themeFill="background1"/>
            <w:vAlign w:val="center"/>
          </w:tcPr>
          <w:p w:rsidR="00927502" w:rsidRPr="005A6C8E" w:rsidRDefault="00927502" w:rsidP="00680980">
            <w:pPr>
              <w:jc w:val="center"/>
              <w:rPr>
                <w:color w:val="000000" w:themeColor="text1"/>
              </w:rPr>
            </w:pPr>
            <w:r w:rsidRPr="005A6C8E">
              <w:rPr>
                <w:iCs/>
                <w:color w:val="000000" w:themeColor="text1"/>
              </w:rPr>
              <w:t>Управление экономического развития Администрации муниципального района «Забайкальский район»</w:t>
            </w:r>
          </w:p>
        </w:tc>
      </w:tr>
      <w:tr w:rsidR="00927502" w:rsidRPr="00FE2957" w:rsidTr="00680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5570" w:type="dxa"/>
            <w:gridSpan w:val="6"/>
            <w:vAlign w:val="center"/>
          </w:tcPr>
          <w:p w:rsidR="00927502" w:rsidRPr="00FE2957" w:rsidRDefault="00927502" w:rsidP="00680980">
            <w:pPr>
              <w:jc w:val="center"/>
              <w:rPr>
                <w:i/>
                <w:iCs/>
                <w:color w:val="4F81BD"/>
              </w:rPr>
            </w:pPr>
            <w:r w:rsidRPr="00FE2957">
              <w:rPr>
                <w:i/>
                <w:iCs/>
                <w:color w:val="4F81BD"/>
              </w:rPr>
              <w:t xml:space="preserve">п.5.3 </w:t>
            </w:r>
            <w:proofErr w:type="gramStart"/>
            <w:r w:rsidRPr="00FE2957">
              <w:rPr>
                <w:i/>
                <w:iCs/>
                <w:color w:val="4F81BD"/>
              </w:rPr>
              <w:t>внесён</w:t>
            </w:r>
            <w:proofErr w:type="gramEnd"/>
            <w:r w:rsidRPr="00FE2957">
              <w:rPr>
                <w:i/>
                <w:iCs/>
                <w:color w:val="4F81BD"/>
              </w:rPr>
              <w:t xml:space="preserve"> постановлением от 02.03.2022 года № 187</w:t>
            </w:r>
          </w:p>
        </w:tc>
      </w:tr>
      <w:tr w:rsidR="00927502" w:rsidRPr="00FE2957" w:rsidTr="00680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1"/>
        </w:trPr>
        <w:tc>
          <w:tcPr>
            <w:tcW w:w="15570" w:type="dxa"/>
            <w:gridSpan w:val="6"/>
            <w:vAlign w:val="center"/>
          </w:tcPr>
          <w:p w:rsidR="00927502" w:rsidRPr="00FE2957" w:rsidRDefault="00927502" w:rsidP="00680980">
            <w:pPr>
              <w:jc w:val="center"/>
            </w:pPr>
            <w:r w:rsidRPr="00FE2957">
              <w:rPr>
                <w:b/>
              </w:rPr>
              <w:t>6. Присоединение к инженерным сетям</w:t>
            </w:r>
          </w:p>
        </w:tc>
      </w:tr>
      <w:tr w:rsidR="009B5DC6" w:rsidRPr="00FE2957" w:rsidTr="00680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70"/>
        </w:trPr>
        <w:tc>
          <w:tcPr>
            <w:tcW w:w="675" w:type="dxa"/>
            <w:vAlign w:val="center"/>
          </w:tcPr>
          <w:p w:rsidR="009B5DC6" w:rsidRPr="00FE2957" w:rsidRDefault="009B5DC6" w:rsidP="009B5DC6">
            <w:pPr>
              <w:jc w:val="center"/>
            </w:pPr>
            <w:r w:rsidRPr="00FE2957">
              <w:t>6.1</w:t>
            </w:r>
          </w:p>
        </w:tc>
        <w:tc>
          <w:tcPr>
            <w:tcW w:w="2976" w:type="dxa"/>
            <w:vAlign w:val="center"/>
          </w:tcPr>
          <w:p w:rsidR="009B5DC6" w:rsidRPr="00FE2957" w:rsidRDefault="009B5DC6" w:rsidP="009B5DC6">
            <w:pPr>
              <w:jc w:val="center"/>
            </w:pPr>
            <w:r w:rsidRPr="00FE2957">
              <w:t>Технологическое присоединение к электросетям</w:t>
            </w:r>
          </w:p>
        </w:tc>
        <w:tc>
          <w:tcPr>
            <w:tcW w:w="5529" w:type="dxa"/>
            <w:vAlign w:val="center"/>
          </w:tcPr>
          <w:p w:rsidR="009B5DC6" w:rsidRPr="00FE2957" w:rsidRDefault="009B5DC6" w:rsidP="009B5DC6">
            <w:pPr>
              <w:jc w:val="center"/>
            </w:pPr>
            <w:proofErr w:type="gramStart"/>
            <w:r w:rsidRPr="00FE2957">
              <w:t>В муниципальном образовании должен быть реализован ряд мероприятий, направленных на оптимизацию процедур в области технологического присоединения к электросетям, в том числе сокращение срока выдачи разрешения на использование земельных участков, находящихся в муниципальной собственности, и иной разрешительной документации на выполнение работ в целях строительства (реконструкции) объектов электросетевого хозяйства до 10 рабочих дней.</w:t>
            </w:r>
            <w:proofErr w:type="gramEnd"/>
          </w:p>
          <w:p w:rsidR="009B5DC6" w:rsidRPr="00FE2957" w:rsidRDefault="009B5DC6" w:rsidP="009B5DC6">
            <w:pPr>
              <w:jc w:val="center"/>
            </w:pPr>
            <w:r w:rsidRPr="00FE2957">
              <w:t xml:space="preserve">Информация о технологическом присоединении к электросетям, включая сведения о доступной мощности, ориентировочной стоимости подключения, для заключения договора о технологическом присоединении, сведения об объектах электроэнергетики, запланированных к строительству (реконструкции), контактах органов местного самоуправления и </w:t>
            </w:r>
            <w:proofErr w:type="spellStart"/>
            <w:r w:rsidRPr="00FE2957">
              <w:t>ресурсоснабжающих</w:t>
            </w:r>
            <w:proofErr w:type="spellEnd"/>
            <w:r w:rsidRPr="00FE2957">
              <w:t xml:space="preserve"> организаций, схемы предоставления услуг, размещается на официальном интерне</w:t>
            </w:r>
            <w:proofErr w:type="gramStart"/>
            <w:r w:rsidRPr="00FE2957">
              <w:t>т-</w:t>
            </w:r>
            <w:proofErr w:type="gramEnd"/>
            <w:r w:rsidRPr="00FE2957">
              <w:t xml:space="preserve"> ресурсе в разделе об инвестиционной </w:t>
            </w:r>
            <w:r w:rsidRPr="00FE2957">
              <w:lastRenderedPageBreak/>
              <w:t>деятельности.</w:t>
            </w:r>
          </w:p>
          <w:p w:rsidR="009B5DC6" w:rsidRPr="00FE2957" w:rsidRDefault="009B5DC6" w:rsidP="009B5DC6">
            <w:pPr>
              <w:jc w:val="center"/>
            </w:pPr>
          </w:p>
        </w:tc>
        <w:tc>
          <w:tcPr>
            <w:tcW w:w="3402" w:type="dxa"/>
            <w:vAlign w:val="center"/>
          </w:tcPr>
          <w:p w:rsidR="009B5DC6" w:rsidRPr="00FE2957" w:rsidRDefault="009B5DC6" w:rsidP="009B5DC6">
            <w:pPr>
              <w:jc w:val="center"/>
            </w:pPr>
            <w:proofErr w:type="gramStart"/>
            <w:r w:rsidRPr="00FE2957">
              <w:lastRenderedPageBreak/>
              <w:t>Постановление Правительства РФ от 27.12.2004 N 861</w:t>
            </w:r>
            <w:r w:rsidRPr="00FE2957">
              <w:br/>
              <w:t>(ред. от 29.12.2021)</w:t>
            </w:r>
            <w:r w:rsidRPr="00FE2957">
              <w:br/>
              <w:t xml:space="preserve">"Об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FE2957">
              <w:t>энергопринимающих</w:t>
            </w:r>
            <w:proofErr w:type="spellEnd"/>
            <w:r w:rsidRPr="00FE2957">
              <w:t xml:space="preserve"> устройств </w:t>
            </w:r>
            <w:r w:rsidRPr="00FE2957">
              <w:lastRenderedPageBreak/>
              <w:t>потребителей</w:t>
            </w:r>
            <w:proofErr w:type="gramEnd"/>
            <w:r w:rsidRPr="00FE2957">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(НПА размещен на сайте муниципального района «Забайкальский район»  во вкладке «Нормативные правовые акты» подраздела «Инвестиционная деятельность» раздела «Экономическое развитие»).</w:t>
            </w:r>
          </w:p>
          <w:p w:rsidR="009B5DC6" w:rsidRPr="00FE2957" w:rsidRDefault="009B5DC6" w:rsidP="009B5DC6">
            <w:pPr>
              <w:jc w:val="center"/>
            </w:pPr>
          </w:p>
          <w:p w:rsidR="009B5DC6" w:rsidRPr="00FE2957" w:rsidRDefault="00FC672F" w:rsidP="009B5DC6">
            <w:pPr>
              <w:jc w:val="center"/>
            </w:pPr>
            <w:hyperlink r:id="rId32" w:history="1">
              <w:r w:rsidR="009B5DC6" w:rsidRPr="00FE2957">
                <w:rPr>
                  <w:rStyle w:val="a3"/>
                </w:rPr>
                <w:t>http://zabaikalskadm.ru/econom.html</w:t>
              </w:r>
            </w:hyperlink>
            <w:r w:rsidR="009B5DC6" w:rsidRPr="00FE2957">
              <w:t xml:space="preserve"> </w:t>
            </w:r>
          </w:p>
          <w:p w:rsidR="009B5DC6" w:rsidRPr="00FE2957" w:rsidRDefault="009B5DC6" w:rsidP="009B5DC6">
            <w:pPr>
              <w:jc w:val="center"/>
            </w:pPr>
          </w:p>
          <w:p w:rsidR="009B5DC6" w:rsidRPr="00FE2957" w:rsidRDefault="009B5DC6" w:rsidP="009B5DC6">
            <w:pPr>
              <w:jc w:val="center"/>
            </w:pPr>
          </w:p>
        </w:tc>
        <w:tc>
          <w:tcPr>
            <w:tcW w:w="2988" w:type="dxa"/>
            <w:gridSpan w:val="2"/>
            <w:shd w:val="clear" w:color="auto" w:fill="auto"/>
            <w:vAlign w:val="center"/>
          </w:tcPr>
          <w:p w:rsidR="009B5DC6" w:rsidRPr="00FE2957" w:rsidRDefault="009B5DC6" w:rsidP="009B5DC6">
            <w:pPr>
              <w:jc w:val="center"/>
            </w:pPr>
            <w:r w:rsidRPr="00FE2957">
              <w:rPr>
                <w:iCs/>
              </w:rPr>
              <w:lastRenderedPageBreak/>
              <w:t>Управление территориального развития Администрации муниципального района «Забайкальский район»</w:t>
            </w:r>
          </w:p>
        </w:tc>
      </w:tr>
      <w:tr w:rsidR="009B5DC6" w:rsidRPr="00D95DF2" w:rsidTr="00680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06"/>
        </w:trPr>
        <w:tc>
          <w:tcPr>
            <w:tcW w:w="675" w:type="dxa"/>
            <w:vAlign w:val="center"/>
          </w:tcPr>
          <w:p w:rsidR="009B5DC6" w:rsidRPr="00FE2957" w:rsidRDefault="009B5DC6" w:rsidP="009B5DC6">
            <w:pPr>
              <w:jc w:val="center"/>
            </w:pPr>
            <w:r w:rsidRPr="00FE2957">
              <w:lastRenderedPageBreak/>
              <w:t>6.2</w:t>
            </w:r>
          </w:p>
        </w:tc>
        <w:tc>
          <w:tcPr>
            <w:tcW w:w="2976" w:type="dxa"/>
            <w:vAlign w:val="center"/>
          </w:tcPr>
          <w:p w:rsidR="009B5DC6" w:rsidRPr="00FE2957" w:rsidRDefault="009B5DC6" w:rsidP="009B5DC6">
            <w:pPr>
              <w:jc w:val="center"/>
            </w:pPr>
            <w:r w:rsidRPr="00FE2957">
              <w:t>Подключение к системам теплоснабжения, к централизованным  системам водоснабжения и водоотведения</w:t>
            </w:r>
          </w:p>
        </w:tc>
        <w:tc>
          <w:tcPr>
            <w:tcW w:w="5529" w:type="dxa"/>
            <w:vAlign w:val="center"/>
          </w:tcPr>
          <w:p w:rsidR="009B5DC6" w:rsidRPr="00FE2957" w:rsidRDefault="009B5DC6" w:rsidP="009B5DC6">
            <w:pPr>
              <w:jc w:val="center"/>
            </w:pPr>
            <w:r w:rsidRPr="00FE2957">
              <w:t>Для оказания услуг по электр</w:t>
            </w:r>
            <w:proofErr w:type="gramStart"/>
            <w:r w:rsidRPr="00FE2957">
              <w:t>о-</w:t>
            </w:r>
            <w:proofErr w:type="gramEnd"/>
            <w:r w:rsidRPr="00FE2957">
              <w:t>, газо-, тепло-, водоснабжению, водоотведению, очистке сточных вод в городском поселении «Забайкальское», сельских поселениях «Даурское» и «Билитуйское» заключены концессионные соглашения с АО «</w:t>
            </w:r>
            <w:proofErr w:type="spellStart"/>
            <w:r w:rsidRPr="00FE2957">
              <w:t>ЗабТЭК</w:t>
            </w:r>
            <w:proofErr w:type="spellEnd"/>
            <w:r w:rsidRPr="00FE2957">
              <w:t xml:space="preserve">». Подключение к системам тепло-, водоснабжения и водоотведения производит </w:t>
            </w:r>
            <w:proofErr w:type="spellStart"/>
            <w:r w:rsidRPr="00FE2957">
              <w:t>ресурсоснабжающая</w:t>
            </w:r>
            <w:proofErr w:type="spellEnd"/>
            <w:r w:rsidRPr="00FE2957">
              <w:t xml:space="preserve"> компания АО «</w:t>
            </w:r>
            <w:proofErr w:type="spellStart"/>
            <w:r w:rsidRPr="00FE2957">
              <w:t>ЗабТЭК</w:t>
            </w:r>
            <w:proofErr w:type="spellEnd"/>
            <w:r w:rsidRPr="00FE2957">
              <w:t>». НПА данных поселений по системам теплоснабжения, к централизованным системам водоснабжения водоотведения:</w:t>
            </w:r>
          </w:p>
          <w:p w:rsidR="009B5DC6" w:rsidRPr="00FE2957" w:rsidRDefault="009B5DC6" w:rsidP="009B5DC6">
            <w:pPr>
              <w:jc w:val="center"/>
            </w:pPr>
            <w:r w:rsidRPr="00FE2957">
              <w:t>-  Постановление городского поселения «Забайкальское» от 22.10.2018 года № 200 «Об утверждении актуализированной схемы теплоснабжения городского поселения «Забайкальское» до 2028 года по состоянию на 2018 год»;</w:t>
            </w:r>
          </w:p>
          <w:p w:rsidR="009B5DC6" w:rsidRPr="00FE2957" w:rsidRDefault="009B5DC6" w:rsidP="009B5DC6">
            <w:pPr>
              <w:jc w:val="center"/>
            </w:pPr>
            <w:r w:rsidRPr="00FE2957">
              <w:t>-  Постановление Администрации городского поселения «Забайкальское» от 25 декабря 2019 года № 319 «Об утверждении актуализированной схемы</w:t>
            </w:r>
          </w:p>
          <w:p w:rsidR="009B5DC6" w:rsidRPr="00FE2957" w:rsidRDefault="009B5DC6" w:rsidP="009B5DC6">
            <w:pPr>
              <w:jc w:val="center"/>
            </w:pPr>
            <w:r w:rsidRPr="00FE2957">
              <w:t>водоснабжения и водоотведения городского поселения «Забайкальское»</w:t>
            </w:r>
          </w:p>
          <w:p w:rsidR="009B5DC6" w:rsidRPr="00FE2957" w:rsidRDefault="009B5DC6" w:rsidP="009B5DC6">
            <w:pPr>
              <w:jc w:val="center"/>
            </w:pPr>
            <w:r w:rsidRPr="00FE2957">
              <w:t>до 2029 года по состоянию на 2019 год»;</w:t>
            </w:r>
          </w:p>
          <w:p w:rsidR="009B5DC6" w:rsidRPr="00FE2957" w:rsidRDefault="009B5DC6" w:rsidP="009B5DC6">
            <w:pPr>
              <w:jc w:val="center"/>
            </w:pPr>
            <w:r w:rsidRPr="00FE2957">
              <w:t>- Постановление Администрации  сельского поселения  «Даурское» от 26.08.2020 года № 102 «</w:t>
            </w:r>
            <w:r w:rsidRPr="00FE2957">
              <w:rPr>
                <w:rFonts w:ascii="YS Text" w:hAnsi="YS Text"/>
                <w:color w:val="000000"/>
                <w:sz w:val="23"/>
                <w:szCs w:val="23"/>
              </w:rPr>
              <w:t xml:space="preserve"> </w:t>
            </w:r>
            <w:r w:rsidRPr="00FE2957">
              <w:t>Об утверждении схемы теплоснабжения (актуализация 2021 г.) сельского</w:t>
            </w:r>
          </w:p>
          <w:p w:rsidR="009B5DC6" w:rsidRPr="00FE2957" w:rsidRDefault="009B5DC6" w:rsidP="009B5DC6">
            <w:pPr>
              <w:jc w:val="center"/>
            </w:pPr>
            <w:r w:rsidRPr="00FE2957">
              <w:t>поселения «Даурское» муниципального района «Забайкальский район»»;</w:t>
            </w:r>
          </w:p>
          <w:p w:rsidR="009B5DC6" w:rsidRPr="00FE2957" w:rsidRDefault="009B5DC6" w:rsidP="009B5DC6">
            <w:pPr>
              <w:jc w:val="center"/>
            </w:pPr>
            <w:r w:rsidRPr="00FE2957">
              <w:lastRenderedPageBreak/>
              <w:t xml:space="preserve">-  Решение Совета сельского поселения «Даурское» от 22 октября 2014 года № 60 «Об </w:t>
            </w:r>
            <w:r w:rsidR="00751F8B">
              <w:t>утверждении схемы водоснабжения</w:t>
            </w:r>
            <w:r w:rsidRPr="00FE2957">
              <w:t>, водоотведения и схемы теплоснабжения на территории сельского поселения «Даурское»;</w:t>
            </w:r>
          </w:p>
          <w:p w:rsidR="009B5DC6" w:rsidRPr="00FE2957" w:rsidRDefault="009B5DC6" w:rsidP="009B5DC6">
            <w:pPr>
              <w:jc w:val="center"/>
            </w:pPr>
            <w:r w:rsidRPr="00FE2957">
              <w:t>-  Решение Совета сельского поселения «Билитуйское» от 3 октября 2014 года № 73 «Об утверждении схем теплоснабжения, водоснабжения, водоотведения муниципального образования сельского поселения «Билитуйское».</w:t>
            </w:r>
          </w:p>
        </w:tc>
        <w:tc>
          <w:tcPr>
            <w:tcW w:w="3402" w:type="dxa"/>
            <w:vAlign w:val="center"/>
          </w:tcPr>
          <w:p w:rsidR="009B5DC6" w:rsidRPr="00FE2957" w:rsidRDefault="00FC672F" w:rsidP="009B5DC6">
            <w:pPr>
              <w:jc w:val="center"/>
            </w:pPr>
            <w:hyperlink r:id="rId33" w:history="1">
              <w:r w:rsidR="009B5DC6" w:rsidRPr="00FE2957">
                <w:rPr>
                  <w:rStyle w:val="a3"/>
                  <w:lang w:val="en-US"/>
                </w:rPr>
                <w:t>https</w:t>
              </w:r>
              <w:r w:rsidR="009B5DC6" w:rsidRPr="00FE2957">
                <w:rPr>
                  <w:rStyle w:val="a3"/>
                </w:rPr>
                <w:t>://</w:t>
              </w:r>
              <w:proofErr w:type="spellStart"/>
              <w:r w:rsidR="009B5DC6" w:rsidRPr="00FE2957">
                <w:rPr>
                  <w:rStyle w:val="a3"/>
                  <w:lang w:val="en-US"/>
                </w:rPr>
                <w:t>zabtek</w:t>
              </w:r>
              <w:proofErr w:type="spellEnd"/>
              <w:r w:rsidR="009B5DC6" w:rsidRPr="00FE2957">
                <w:rPr>
                  <w:rStyle w:val="a3"/>
                </w:rPr>
                <w:t>.</w:t>
              </w:r>
              <w:r w:rsidR="009B5DC6" w:rsidRPr="00FE2957">
                <w:rPr>
                  <w:rStyle w:val="a3"/>
                  <w:lang w:val="en-US"/>
                </w:rPr>
                <w:t>ru</w:t>
              </w:r>
              <w:r w:rsidR="009B5DC6" w:rsidRPr="00FE2957">
                <w:rPr>
                  <w:rStyle w:val="a3"/>
                </w:rPr>
                <w:t>/</w:t>
              </w:r>
              <w:proofErr w:type="spellStart"/>
              <w:r w:rsidR="009B5DC6" w:rsidRPr="00FE2957">
                <w:rPr>
                  <w:rStyle w:val="a3"/>
                  <w:lang w:val="en-US"/>
                </w:rPr>
                <w:t>zabajkalsk</w:t>
              </w:r>
              <w:proofErr w:type="spellEnd"/>
              <w:r w:rsidR="009B5DC6" w:rsidRPr="00FE2957">
                <w:rPr>
                  <w:rStyle w:val="a3"/>
                </w:rPr>
                <w:t>.</w:t>
              </w:r>
              <w:r w:rsidR="009B5DC6" w:rsidRPr="00FE2957">
                <w:rPr>
                  <w:rStyle w:val="a3"/>
                  <w:lang w:val="en-US"/>
                </w:rPr>
                <w:t>html</w:t>
              </w:r>
            </w:hyperlink>
          </w:p>
          <w:p w:rsidR="009B5DC6" w:rsidRPr="00FE2957" w:rsidRDefault="00FC672F" w:rsidP="009B5DC6">
            <w:pPr>
              <w:jc w:val="center"/>
            </w:pPr>
            <w:hyperlink r:id="rId34" w:history="1">
              <w:r w:rsidR="009B5DC6" w:rsidRPr="00FE2957">
                <w:rPr>
                  <w:rStyle w:val="a3"/>
                </w:rPr>
                <w:t>https://zabtek.ru/dauriya.html</w:t>
              </w:r>
            </w:hyperlink>
          </w:p>
          <w:p w:rsidR="009B5DC6" w:rsidRPr="00FE2957" w:rsidRDefault="00FC672F" w:rsidP="009B5DC6">
            <w:pPr>
              <w:jc w:val="center"/>
            </w:pPr>
            <w:hyperlink r:id="rId35" w:history="1">
              <w:r w:rsidR="009B5DC6" w:rsidRPr="00FE2957">
                <w:rPr>
                  <w:rStyle w:val="a3"/>
                </w:rPr>
                <w:t>https://zabtek.ru/bilituj.html</w:t>
              </w:r>
            </w:hyperlink>
          </w:p>
          <w:p w:rsidR="009B5DC6" w:rsidRPr="00FE2957" w:rsidRDefault="009B5DC6" w:rsidP="009B5DC6">
            <w:pPr>
              <w:jc w:val="center"/>
            </w:pPr>
          </w:p>
          <w:p w:rsidR="009B5DC6" w:rsidRPr="00FE2957" w:rsidRDefault="00FC672F" w:rsidP="009B5DC6">
            <w:pPr>
              <w:jc w:val="center"/>
            </w:pPr>
            <w:hyperlink r:id="rId36" w:history="1">
              <w:r w:rsidR="009B5DC6" w:rsidRPr="00FE2957">
                <w:rPr>
                  <w:rStyle w:val="a3"/>
                </w:rPr>
                <w:t>https://zabadm.ru/comfort/shema-teplo.html</w:t>
              </w:r>
            </w:hyperlink>
          </w:p>
          <w:p w:rsidR="009B5DC6" w:rsidRPr="00FE2957" w:rsidRDefault="00FC672F" w:rsidP="009B5DC6">
            <w:pPr>
              <w:jc w:val="center"/>
            </w:pPr>
            <w:hyperlink r:id="rId37" w:history="1">
              <w:r w:rsidR="009B5DC6" w:rsidRPr="00FE2957">
                <w:rPr>
                  <w:rStyle w:val="a3"/>
                </w:rPr>
                <w:t>http://dayria.ru/inova_block_documentset/document/314871/</w:t>
              </w:r>
            </w:hyperlink>
          </w:p>
          <w:p w:rsidR="009B5DC6" w:rsidRPr="00FE2957" w:rsidRDefault="00FC672F" w:rsidP="009B5DC6">
            <w:pPr>
              <w:jc w:val="center"/>
            </w:pPr>
            <w:hyperlink r:id="rId38" w:history="1">
              <w:r w:rsidR="009B5DC6" w:rsidRPr="00FE2957">
                <w:rPr>
                  <w:rStyle w:val="a3"/>
                </w:rPr>
                <w:t>http://dayria.ru/inova_block_documentset/document/299463/</w:t>
              </w:r>
            </w:hyperlink>
            <w:r w:rsidR="009B5DC6" w:rsidRPr="00FE2957">
              <w:t xml:space="preserve"> </w:t>
            </w:r>
          </w:p>
          <w:p w:rsidR="009B5DC6" w:rsidRPr="00FE2957" w:rsidRDefault="00FC672F" w:rsidP="009B5DC6">
            <w:pPr>
              <w:jc w:val="center"/>
            </w:pPr>
            <w:hyperlink r:id="rId39" w:history="1">
              <w:r w:rsidR="009B5DC6" w:rsidRPr="00FE2957">
                <w:rPr>
                  <w:rStyle w:val="a3"/>
                </w:rPr>
                <w:t>http://zabaikalskadm.ru/bilituy.html</w:t>
              </w:r>
            </w:hyperlink>
          </w:p>
          <w:p w:rsidR="009B5DC6" w:rsidRPr="00FE2957" w:rsidRDefault="009B5DC6" w:rsidP="009B5DC6">
            <w:pPr>
              <w:jc w:val="center"/>
            </w:pPr>
          </w:p>
          <w:p w:rsidR="009B5DC6" w:rsidRPr="00FE2957" w:rsidRDefault="009B5DC6" w:rsidP="009B5DC6">
            <w:pPr>
              <w:jc w:val="center"/>
            </w:pPr>
          </w:p>
          <w:p w:rsidR="009B5DC6" w:rsidRPr="00FE2957" w:rsidRDefault="009B5DC6" w:rsidP="009B5DC6">
            <w:pPr>
              <w:jc w:val="center"/>
            </w:pPr>
          </w:p>
          <w:p w:rsidR="009B5DC6" w:rsidRPr="00FE2957" w:rsidRDefault="009B5DC6" w:rsidP="009B5DC6">
            <w:pPr>
              <w:jc w:val="center"/>
            </w:pPr>
          </w:p>
          <w:p w:rsidR="009B5DC6" w:rsidRPr="00FE2957" w:rsidRDefault="009B5DC6" w:rsidP="009B5DC6">
            <w:pPr>
              <w:jc w:val="center"/>
            </w:pPr>
          </w:p>
          <w:p w:rsidR="009B5DC6" w:rsidRPr="00FE2957" w:rsidRDefault="009B5DC6" w:rsidP="009B5DC6">
            <w:pPr>
              <w:jc w:val="center"/>
            </w:pPr>
          </w:p>
        </w:tc>
        <w:tc>
          <w:tcPr>
            <w:tcW w:w="2988" w:type="dxa"/>
            <w:gridSpan w:val="2"/>
            <w:shd w:val="clear" w:color="auto" w:fill="auto"/>
            <w:vAlign w:val="center"/>
          </w:tcPr>
          <w:p w:rsidR="009B5DC6" w:rsidRPr="00D95DF2" w:rsidRDefault="009B5DC6" w:rsidP="009B5DC6">
            <w:pPr>
              <w:jc w:val="center"/>
            </w:pPr>
            <w:r w:rsidRPr="00FE2957">
              <w:rPr>
                <w:iCs/>
              </w:rPr>
              <w:t>Управление территориального развития Администрации муниципального района «Забайкальский район»</w:t>
            </w:r>
          </w:p>
        </w:tc>
      </w:tr>
    </w:tbl>
    <w:p w:rsidR="00927502" w:rsidRPr="001E07E6" w:rsidRDefault="00927502" w:rsidP="00927502">
      <w:pPr>
        <w:rPr>
          <w:sz w:val="28"/>
          <w:szCs w:val="28"/>
        </w:rPr>
      </w:pPr>
    </w:p>
    <w:sectPr w:rsidR="00927502" w:rsidRPr="001E07E6" w:rsidSect="00CC5398">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r">
    <w:altName w:val="Times New Roman"/>
    <w:panose1 w:val="00000000000000000000"/>
    <w:charset w:val="00"/>
    <w:family w:val="roman"/>
    <w:notTrueType/>
    <w:pitch w:val="default"/>
    <w:sig w:usb0="00000003" w:usb1="00000000" w:usb2="00000000" w:usb3="00000000" w:csb0="00000001"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502"/>
    <w:rsid w:val="00105595"/>
    <w:rsid w:val="001F461E"/>
    <w:rsid w:val="0021125C"/>
    <w:rsid w:val="002A0DF3"/>
    <w:rsid w:val="005A6C8E"/>
    <w:rsid w:val="00751F8B"/>
    <w:rsid w:val="00801639"/>
    <w:rsid w:val="008F609E"/>
    <w:rsid w:val="00920164"/>
    <w:rsid w:val="00927502"/>
    <w:rsid w:val="009B5DC6"/>
    <w:rsid w:val="00B24241"/>
    <w:rsid w:val="00C2319A"/>
    <w:rsid w:val="00EB6E1E"/>
    <w:rsid w:val="00FC672F"/>
    <w:rsid w:val="00FD7CF8"/>
    <w:rsid w:val="00FE2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50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927502"/>
    <w:pPr>
      <w:spacing w:before="100" w:beforeAutospacing="1" w:after="100" w:afterAutospacing="1"/>
    </w:pPr>
    <w:rPr>
      <w:sz w:val="24"/>
      <w:szCs w:val="24"/>
    </w:rPr>
  </w:style>
  <w:style w:type="character" w:styleId="a3">
    <w:name w:val="Hyperlink"/>
    <w:rsid w:val="00927502"/>
    <w:rPr>
      <w:rFonts w:cs="Times New Roman"/>
      <w:color w:val="0000FF"/>
      <w:u w:val="single"/>
    </w:rPr>
  </w:style>
  <w:style w:type="character" w:styleId="a4">
    <w:name w:val="FollowedHyperlink"/>
    <w:basedOn w:val="a0"/>
    <w:uiPriority w:val="99"/>
    <w:semiHidden/>
    <w:unhideWhenUsed/>
    <w:rsid w:val="009275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50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927502"/>
    <w:pPr>
      <w:spacing w:before="100" w:beforeAutospacing="1" w:after="100" w:afterAutospacing="1"/>
    </w:pPr>
    <w:rPr>
      <w:sz w:val="24"/>
      <w:szCs w:val="24"/>
    </w:rPr>
  </w:style>
  <w:style w:type="character" w:styleId="a3">
    <w:name w:val="Hyperlink"/>
    <w:rsid w:val="00927502"/>
    <w:rPr>
      <w:rFonts w:cs="Times New Roman"/>
      <w:color w:val="0000FF"/>
      <w:u w:val="single"/>
    </w:rPr>
  </w:style>
  <w:style w:type="character" w:styleId="a4">
    <w:name w:val="FollowedHyperlink"/>
    <w:basedOn w:val="a0"/>
    <w:uiPriority w:val="99"/>
    <w:semiHidden/>
    <w:unhideWhenUsed/>
    <w:rsid w:val="00927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baikalskadm.ru/razvpred.html" TargetMode="External"/><Relationship Id="rId13" Type="http://schemas.openxmlformats.org/officeDocument/2006/relationships/hyperlink" Target="http://zabaikalskadm.ru/econom.html" TargetMode="External"/><Relationship Id="rId18" Type="http://schemas.openxmlformats.org/officeDocument/2006/relationships/hyperlink" Target="http://zabaikalskadm.ru/knd.html" TargetMode="External"/><Relationship Id="rId26" Type="http://schemas.openxmlformats.org/officeDocument/2006/relationships/hyperlink" Target="https://fgistp.economy.gov.ru/lk/" TargetMode="External"/><Relationship Id="rId39" Type="http://schemas.openxmlformats.org/officeDocument/2006/relationships/hyperlink" Target="http://zabaikalskadm.ru/bilituy.html" TargetMode="External"/><Relationship Id="rId3" Type="http://schemas.openxmlformats.org/officeDocument/2006/relationships/settings" Target="settings.xml"/><Relationship Id="rId21" Type="http://schemas.openxmlformats.org/officeDocument/2006/relationships/hyperlink" Target="https://fgistp.economy.gov.ru/lk/" TargetMode="External"/><Relationship Id="rId34" Type="http://schemas.openxmlformats.org/officeDocument/2006/relationships/hyperlink" Target="https://zabtek.ru/dauriya.html" TargetMode="External"/><Relationship Id="rId7" Type="http://schemas.openxmlformats.org/officeDocument/2006/relationships/hyperlink" Target="http://zabaikalskadm.ru/econom.html" TargetMode="External"/><Relationship Id="rId12" Type="http://schemas.openxmlformats.org/officeDocument/2006/relationships/hyperlink" Target="http://zabaikalskadm.ru/econom.html" TargetMode="External"/><Relationship Id="rId17" Type="http://schemas.openxmlformats.org/officeDocument/2006/relationships/hyperlink" Target="http://zabaikalskadm.ru/razvpred.html" TargetMode="External"/><Relationship Id="rId25" Type="http://schemas.openxmlformats.org/officeDocument/2006/relationships/hyperlink" Target="https://fgistp.economy.gov.ru/lk/" TargetMode="External"/><Relationship Id="rId33" Type="http://schemas.openxmlformats.org/officeDocument/2006/relationships/hyperlink" Target="https://zabtek.ru/zabajkalsk.html" TargetMode="External"/><Relationship Id="rId38" Type="http://schemas.openxmlformats.org/officeDocument/2006/relationships/hyperlink" Target="http://dayria.ru/inova_block_documentset/document/299463/" TargetMode="External"/><Relationship Id="rId2" Type="http://schemas.microsoft.com/office/2007/relationships/stylesWithEffects" Target="stylesWithEffects.xml"/><Relationship Id="rId16" Type="http://schemas.openxmlformats.org/officeDocument/2006/relationships/hyperlink" Target="http://zabaikalskadm.ru/zemelnie-otnosheniya.html" TargetMode="External"/><Relationship Id="rId20" Type="http://schemas.openxmlformats.org/officeDocument/2006/relationships/hyperlink" Target="https://fgistp.economy.gov.ru/lk/" TargetMode="External"/><Relationship Id="rId29" Type="http://schemas.openxmlformats.org/officeDocument/2006/relationships/hyperlink" Target="http://zabaikalskadm.ru/gradstroi.htm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zabaikalsk-40@mail.ru" TargetMode="External"/><Relationship Id="rId11" Type="http://schemas.openxmlformats.org/officeDocument/2006/relationships/hyperlink" Target="http://zabaikalskadm.ru/razvpred.html" TargetMode="External"/><Relationship Id="rId24" Type="http://schemas.openxmlformats.org/officeDocument/2006/relationships/hyperlink" Target="https://fgistp.economy.gov.ru/lk/" TargetMode="External"/><Relationship Id="rId32" Type="http://schemas.openxmlformats.org/officeDocument/2006/relationships/hyperlink" Target="http://zabaikalskadm.ru/econom.html" TargetMode="External"/><Relationship Id="rId37" Type="http://schemas.openxmlformats.org/officeDocument/2006/relationships/hyperlink" Target="http://dayria.ru/inova_block_documentset/document/314871/" TargetMode="External"/><Relationship Id="rId40" Type="http://schemas.openxmlformats.org/officeDocument/2006/relationships/fontTable" Target="fontTable.xml"/><Relationship Id="rId5" Type="http://schemas.openxmlformats.org/officeDocument/2006/relationships/hyperlink" Target="http://zabaikalskadm.ru/econom.html" TargetMode="External"/><Relationship Id="rId15" Type="http://schemas.openxmlformats.org/officeDocument/2006/relationships/hyperlink" Target="http://zabaikalskadm.ru/iotn.html" TargetMode="External"/><Relationship Id="rId23" Type="http://schemas.openxmlformats.org/officeDocument/2006/relationships/hyperlink" Target="https://fgistp.economy.gov.ru/lk/" TargetMode="External"/><Relationship Id="rId28" Type="http://schemas.openxmlformats.org/officeDocument/2006/relationships/hyperlink" Target="http://zabaikalskadm.ru/gradstroi.html" TargetMode="External"/><Relationship Id="rId36" Type="http://schemas.openxmlformats.org/officeDocument/2006/relationships/hyperlink" Target="https://zabadm.ru/comfort/shema-teplo.html" TargetMode="External"/><Relationship Id="rId10" Type="http://schemas.openxmlformats.org/officeDocument/2006/relationships/hyperlink" Target="http://zabaikalskadm.ru/econom.html" TargetMode="External"/><Relationship Id="rId19" Type="http://schemas.openxmlformats.org/officeDocument/2006/relationships/hyperlink" Target="https://fgistp.economy.gov.ru/?show_document=true&amp;doc_type=npa&amp;uin=766120000201032015101521" TargetMode="External"/><Relationship Id="rId31" Type="http://schemas.openxmlformats.org/officeDocument/2006/relationships/hyperlink" Target="http://zabaikalskadm.ru/docs.html" TargetMode="External"/><Relationship Id="rId4" Type="http://schemas.openxmlformats.org/officeDocument/2006/relationships/webSettings" Target="webSettings.xml"/><Relationship Id="rId9" Type="http://schemas.openxmlformats.org/officeDocument/2006/relationships/hyperlink" Target="http://zabaikalskadm.ru/econom.html" TargetMode="External"/><Relationship Id="rId14" Type="http://schemas.openxmlformats.org/officeDocument/2006/relationships/hyperlink" Target="http://zabaikalskadm.ru/razvpred.html" TargetMode="External"/><Relationship Id="rId22" Type="http://schemas.openxmlformats.org/officeDocument/2006/relationships/hyperlink" Target="https://fgistp.economy.gov.ru/lk/" TargetMode="External"/><Relationship Id="rId27" Type="http://schemas.openxmlformats.org/officeDocument/2006/relationships/hyperlink" Target="https://fgistp.economy.gov.ru/lk/" TargetMode="External"/><Relationship Id="rId30" Type="http://schemas.openxmlformats.org/officeDocument/2006/relationships/hyperlink" Target="http://zabaikalskadm.ru/econom.html" TargetMode="External"/><Relationship Id="rId35" Type="http://schemas.openxmlformats.org/officeDocument/2006/relationships/hyperlink" Target="https://zabtek.ru/bilituj.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9</Pages>
  <Words>3349</Words>
  <Characters>19094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2022-03-04T00:14:00Z</dcterms:created>
  <dcterms:modified xsi:type="dcterms:W3CDTF">2022-03-30T02:53:00Z</dcterms:modified>
</cp:coreProperties>
</file>